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AD" w:rsidRPr="00BE0CAF" w:rsidRDefault="00F11AAD" w:rsidP="00F11AAD">
      <w:pPr>
        <w:spacing w:after="0" w:line="240" w:lineRule="auto"/>
        <w:jc w:val="both"/>
        <w:rPr>
          <w:b/>
          <w:color w:val="FF0000"/>
          <w:szCs w:val="24"/>
        </w:rPr>
      </w:pPr>
      <w:r w:rsidRPr="00BE0CAF">
        <w:rPr>
          <w:b/>
          <w:color w:val="FF0000"/>
          <w:szCs w:val="24"/>
        </w:rPr>
        <w:t>DISCLAIMER</w:t>
      </w:r>
    </w:p>
    <w:p w:rsidR="00F11AAD" w:rsidRPr="00BE0CAF" w:rsidRDefault="00F11AAD" w:rsidP="00F11AAD">
      <w:pPr>
        <w:spacing w:after="0" w:line="240" w:lineRule="auto"/>
        <w:jc w:val="both"/>
        <w:rPr>
          <w:b/>
        </w:rPr>
      </w:pPr>
      <w:r w:rsidRPr="00BE0CAF">
        <w:rPr>
          <w:b/>
          <w:color w:val="FF0000"/>
          <w:szCs w:val="24"/>
        </w:rPr>
        <w:t xml:space="preserve">This </w:t>
      </w:r>
      <w:r w:rsidR="00BE0CAF">
        <w:rPr>
          <w:b/>
          <w:color w:val="FF0000"/>
          <w:szCs w:val="24"/>
        </w:rPr>
        <w:t>document</w:t>
      </w:r>
      <w:r w:rsidRPr="00BE0CAF">
        <w:rPr>
          <w:b/>
          <w:color w:val="FF0000"/>
          <w:szCs w:val="24"/>
        </w:rPr>
        <w:t xml:space="preserve"> is provided for general informational purpo</w:t>
      </w:r>
      <w:r w:rsidR="00BE0CAF">
        <w:rPr>
          <w:b/>
          <w:color w:val="FF0000"/>
          <w:szCs w:val="24"/>
        </w:rPr>
        <w:t>ses, may not apply to your city’</w:t>
      </w:r>
      <w:r w:rsidRPr="00BE0CAF">
        <w:rPr>
          <w:b/>
          <w:color w:val="FF0000"/>
          <w:szCs w:val="24"/>
        </w:rPr>
        <w:t xml:space="preserve">s specific situation and should not be considered a comprehensive </w:t>
      </w:r>
      <w:r w:rsidRPr="00BE0CAF">
        <w:rPr>
          <w:b/>
          <w:color w:val="FF0000"/>
        </w:rPr>
        <w:t>employee evaluation</w:t>
      </w:r>
      <w:r w:rsidRPr="00BE0CAF">
        <w:rPr>
          <w:b/>
          <w:color w:val="FF0000"/>
          <w:szCs w:val="24"/>
        </w:rPr>
        <w:t xml:space="preserve">. It should be used for comparative purposes only. The </w:t>
      </w:r>
      <w:r w:rsidRPr="00BE0CAF">
        <w:rPr>
          <w:b/>
          <w:color w:val="FF0000"/>
        </w:rPr>
        <w:t xml:space="preserve">employee evaluation </w:t>
      </w:r>
      <w:r w:rsidRPr="00BE0CAF">
        <w:rPr>
          <w:b/>
          <w:color w:val="FF0000"/>
          <w:szCs w:val="24"/>
        </w:rPr>
        <w:t xml:space="preserve">should be tailored to reflect the actual qualifications and job duties relevant for </w:t>
      </w:r>
      <w:r w:rsidRPr="00BE0CAF">
        <w:rPr>
          <w:b/>
          <w:color w:val="FF0000"/>
        </w:rPr>
        <w:t>a</w:t>
      </w:r>
      <w:r w:rsidRPr="00BE0CAF">
        <w:rPr>
          <w:b/>
          <w:color w:val="FF0000"/>
          <w:szCs w:val="24"/>
        </w:rPr>
        <w:t xml:space="preserve"> position in the context of your city. You should consult with a human resources professional and your city attorney before taking any action based on this </w:t>
      </w:r>
      <w:r w:rsidR="00222464">
        <w:rPr>
          <w:b/>
          <w:color w:val="FF0000"/>
        </w:rPr>
        <w:t>document</w:t>
      </w:r>
      <w:bookmarkStart w:id="0" w:name="_GoBack"/>
      <w:bookmarkEnd w:id="0"/>
      <w:r w:rsidRPr="00BE0CAF">
        <w:rPr>
          <w:b/>
          <w:color w:val="FF0000"/>
          <w:szCs w:val="24"/>
        </w:rPr>
        <w:t>.</w:t>
      </w:r>
    </w:p>
    <w:p w:rsidR="00F11AAD" w:rsidRDefault="00F11AAD">
      <w:pPr>
        <w:spacing w:after="0" w:line="259" w:lineRule="auto"/>
        <w:rPr>
          <w:b/>
        </w:rPr>
      </w:pPr>
    </w:p>
    <w:p w:rsidR="00524519" w:rsidRDefault="00F11AAD" w:rsidP="00F11AAD">
      <w:pPr>
        <w:spacing w:after="0" w:line="259" w:lineRule="auto"/>
      </w:pPr>
      <w:r>
        <w:rPr>
          <w:b/>
        </w:rPr>
        <w:t xml:space="preserve">SAMPLE MANAGER/ADMINISTRATOR EVALUATION </w:t>
      </w:r>
    </w:p>
    <w:p w:rsidR="00524519" w:rsidRDefault="00F11AAD">
      <w:pPr>
        <w:ind w:left="-5"/>
      </w:pPr>
      <w:r>
        <w:t xml:space="preserve">This form should be completed by each member of the governing body to evaluate the manager/administrator’s performance in each of the areas noted below. Performance levels should be noted, based on the following scale: </w:t>
      </w:r>
    </w:p>
    <w:p w:rsidR="00524519" w:rsidRDefault="00F11AAD">
      <w:pPr>
        <w:spacing w:after="0" w:line="259" w:lineRule="auto"/>
        <w:ind w:left="0" w:firstLine="0"/>
      </w:pPr>
      <w:r>
        <w:t xml:space="preserve"> </w:t>
      </w:r>
    </w:p>
    <w:p w:rsidR="00524519" w:rsidRDefault="00F11AAD">
      <w:pPr>
        <w:numPr>
          <w:ilvl w:val="0"/>
          <w:numId w:val="1"/>
        </w:numPr>
        <w:ind w:hanging="183"/>
      </w:pPr>
      <w:r>
        <w:t xml:space="preserve">= Poor (rarely meets expectations) </w:t>
      </w:r>
    </w:p>
    <w:p w:rsidR="00524519" w:rsidRDefault="00F11AAD">
      <w:pPr>
        <w:numPr>
          <w:ilvl w:val="0"/>
          <w:numId w:val="1"/>
        </w:numPr>
        <w:ind w:hanging="183"/>
      </w:pPr>
      <w:r>
        <w:t xml:space="preserve">= Below average (usually does not meet expectations) </w:t>
      </w:r>
    </w:p>
    <w:p w:rsidR="00524519" w:rsidRDefault="00F11AAD">
      <w:pPr>
        <w:numPr>
          <w:ilvl w:val="0"/>
          <w:numId w:val="1"/>
        </w:numPr>
        <w:ind w:hanging="183"/>
      </w:pPr>
      <w:r>
        <w:t xml:space="preserve">= Satisfactory (meets performance expectations) </w:t>
      </w:r>
    </w:p>
    <w:p w:rsidR="00524519" w:rsidRDefault="00F11AAD">
      <w:pPr>
        <w:numPr>
          <w:ilvl w:val="0"/>
          <w:numId w:val="1"/>
        </w:numPr>
        <w:ind w:hanging="183"/>
      </w:pPr>
      <w:r>
        <w:t xml:space="preserve">= Above average (generally exceeds performance expectations) </w:t>
      </w:r>
    </w:p>
    <w:p w:rsidR="00524519" w:rsidRDefault="00F11AAD">
      <w:pPr>
        <w:numPr>
          <w:ilvl w:val="0"/>
          <w:numId w:val="1"/>
        </w:numPr>
        <w:ind w:hanging="183"/>
      </w:pPr>
      <w:r>
        <w:t xml:space="preserve">= Excellent (almost always exceeds expectations &amp; performs at a high standard) </w:t>
      </w:r>
    </w:p>
    <w:p w:rsidR="00524519" w:rsidRDefault="00F11AAD">
      <w:pPr>
        <w:spacing w:after="0" w:line="259" w:lineRule="auto"/>
        <w:ind w:left="0" w:firstLine="0"/>
      </w:pPr>
      <w:r>
        <w:t xml:space="preserve"> </w:t>
      </w:r>
    </w:p>
    <w:p w:rsidR="00524519" w:rsidRDefault="00F11AAD" w:rsidP="00F11AAD">
      <w:pPr>
        <w:ind w:left="-5"/>
      </w:pPr>
      <w:r>
        <w:t xml:space="preserve">Each member of the governing body should sign the form and forward completed evaluations to: </w:t>
      </w:r>
    </w:p>
    <w:p w:rsidR="00524519" w:rsidRDefault="00F11AAD" w:rsidP="00F11AAD">
      <w:pPr>
        <w:tabs>
          <w:tab w:val="center" w:pos="720"/>
          <w:tab w:val="center" w:pos="4200"/>
        </w:tabs>
      </w:pPr>
      <w:r>
        <w:t xml:space="preserve">______________________________________________ </w:t>
      </w:r>
    </w:p>
    <w:p w:rsidR="00524519" w:rsidRDefault="00F11AAD">
      <w:pPr>
        <w:spacing w:after="0" w:line="259" w:lineRule="auto"/>
        <w:ind w:left="0" w:firstLine="0"/>
      </w:pPr>
      <w:r>
        <w:t xml:space="preserve"> </w:t>
      </w:r>
    </w:p>
    <w:p w:rsidR="00524519" w:rsidRDefault="00F11AAD">
      <w:pPr>
        <w:ind w:left="-5"/>
      </w:pPr>
      <w:r>
        <w:t xml:space="preserve">Evaluation Period: ___________________ to ____________________ </w:t>
      </w:r>
    </w:p>
    <w:p w:rsidR="00524519" w:rsidRDefault="00F11AAD">
      <w:pPr>
        <w:spacing w:after="0" w:line="259" w:lineRule="auto"/>
        <w:ind w:left="0" w:firstLine="0"/>
      </w:pPr>
      <w:r>
        <w:t xml:space="preserve"> </w:t>
      </w:r>
    </w:p>
    <w:p w:rsidR="00524519" w:rsidRDefault="00F11AAD" w:rsidP="00F11AAD">
      <w:pPr>
        <w:numPr>
          <w:ilvl w:val="0"/>
          <w:numId w:val="2"/>
        </w:numPr>
        <w:spacing w:after="0" w:line="259" w:lineRule="auto"/>
        <w:ind w:left="270" w:hanging="270"/>
      </w:pPr>
      <w:r>
        <w:rPr>
          <w:b/>
        </w:rPr>
        <w:t xml:space="preserve">PERSONAL </w:t>
      </w:r>
    </w:p>
    <w:tbl>
      <w:tblPr>
        <w:tblStyle w:val="TableGrid"/>
        <w:tblW w:w="10078" w:type="dxa"/>
        <w:tblInd w:w="577" w:type="dxa"/>
        <w:tblLook w:val="04A0" w:firstRow="1" w:lastRow="0" w:firstColumn="1" w:lastColumn="0" w:noHBand="0" w:noVBand="1"/>
      </w:tblPr>
      <w:tblGrid>
        <w:gridCol w:w="1157"/>
        <w:gridCol w:w="8921"/>
      </w:tblGrid>
      <w:tr w:rsidR="00524519" w:rsidTr="00F11AAD">
        <w:trPr>
          <w:trHeight w:val="207"/>
        </w:trPr>
        <w:tc>
          <w:tcPr>
            <w:tcW w:w="1157" w:type="dxa"/>
            <w:tcBorders>
              <w:top w:val="nil"/>
              <w:left w:val="nil"/>
              <w:bottom w:val="nil"/>
              <w:right w:val="nil"/>
            </w:tcBorders>
          </w:tcPr>
          <w:p w:rsidR="00524519" w:rsidRPr="00F11AAD" w:rsidRDefault="00F11AAD">
            <w:pPr>
              <w:spacing w:after="0" w:line="259" w:lineRule="auto"/>
              <w:ind w:left="0" w:firstLine="0"/>
              <w:rPr>
                <w:sz w:val="22"/>
              </w:rPr>
            </w:pPr>
            <w:r w:rsidRPr="00F11AAD">
              <w:rPr>
                <w:b/>
                <w:sz w:val="22"/>
              </w:rPr>
              <w:t xml:space="preserve">_______ </w:t>
            </w:r>
          </w:p>
        </w:tc>
        <w:tc>
          <w:tcPr>
            <w:tcW w:w="8921" w:type="dxa"/>
            <w:tcBorders>
              <w:top w:val="nil"/>
              <w:left w:val="nil"/>
              <w:bottom w:val="nil"/>
              <w:right w:val="nil"/>
            </w:tcBorders>
          </w:tcPr>
          <w:p w:rsidR="00F11AAD" w:rsidRPr="00F11AAD" w:rsidRDefault="00F11AAD">
            <w:pPr>
              <w:spacing w:after="0" w:line="259" w:lineRule="auto"/>
              <w:ind w:left="0" w:firstLine="0"/>
              <w:rPr>
                <w:sz w:val="22"/>
              </w:rPr>
            </w:pPr>
            <w:r w:rsidRPr="00F11AAD">
              <w:rPr>
                <w:sz w:val="22"/>
              </w:rPr>
              <w:t xml:space="preserve">Invests sufficient effort toward being diligent and thorough in the discharge of duties </w:t>
            </w:r>
          </w:p>
        </w:tc>
      </w:tr>
      <w:tr w:rsidR="00524519" w:rsidTr="00F11AAD">
        <w:trPr>
          <w:trHeight w:val="202"/>
        </w:trPr>
        <w:tc>
          <w:tcPr>
            <w:tcW w:w="1157" w:type="dxa"/>
            <w:tcBorders>
              <w:top w:val="nil"/>
              <w:left w:val="nil"/>
              <w:bottom w:val="nil"/>
              <w:right w:val="nil"/>
            </w:tcBorders>
          </w:tcPr>
          <w:p w:rsidR="00524519" w:rsidRPr="00F11AAD" w:rsidRDefault="00F11AAD" w:rsidP="00F11AAD">
            <w:pPr>
              <w:spacing w:after="0" w:line="259" w:lineRule="auto"/>
              <w:ind w:left="0" w:right="270" w:firstLine="0"/>
              <w:rPr>
                <w:sz w:val="22"/>
              </w:rPr>
            </w:pPr>
            <w:r w:rsidRPr="00F11AAD">
              <w:rPr>
                <w:sz w:val="22"/>
              </w:rPr>
              <w:t xml:space="preserve">_______ </w:t>
            </w:r>
          </w:p>
        </w:tc>
        <w:tc>
          <w:tcPr>
            <w:tcW w:w="8921" w:type="dxa"/>
            <w:tcBorders>
              <w:top w:val="nil"/>
              <w:left w:val="nil"/>
              <w:bottom w:val="nil"/>
              <w:right w:val="nil"/>
            </w:tcBorders>
          </w:tcPr>
          <w:p w:rsidR="00524519" w:rsidRPr="00F11AAD" w:rsidRDefault="00F11AAD" w:rsidP="00F11AAD">
            <w:pPr>
              <w:spacing w:after="0" w:line="259" w:lineRule="auto"/>
              <w:ind w:left="0" w:right="-2100" w:firstLine="0"/>
              <w:rPr>
                <w:sz w:val="22"/>
              </w:rPr>
            </w:pPr>
            <w:r w:rsidRPr="00F11AAD">
              <w:rPr>
                <w:sz w:val="22"/>
              </w:rPr>
              <w:t xml:space="preserve">Exercises good judgment </w:t>
            </w:r>
          </w:p>
        </w:tc>
      </w:tr>
      <w:tr w:rsidR="00524519" w:rsidTr="00F11AAD">
        <w:trPr>
          <w:trHeight w:val="207"/>
        </w:trPr>
        <w:tc>
          <w:tcPr>
            <w:tcW w:w="1157"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921"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Manager/administrator is enthusiastic, cooperative and willing to adapt </w:t>
            </w:r>
          </w:p>
        </w:tc>
      </w:tr>
      <w:tr w:rsidR="00524519" w:rsidTr="00F11AAD">
        <w:trPr>
          <w:trHeight w:val="124"/>
        </w:trPr>
        <w:tc>
          <w:tcPr>
            <w:tcW w:w="1157"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921"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Manager/administrator is a “self-starter,” and possesses the necessary mental and physical stamina  </w:t>
            </w:r>
          </w:p>
        </w:tc>
      </w:tr>
      <w:tr w:rsidR="00524519" w:rsidTr="00F11AAD">
        <w:trPr>
          <w:trHeight w:val="619"/>
        </w:trPr>
        <w:tc>
          <w:tcPr>
            <w:tcW w:w="1157" w:type="dxa"/>
            <w:tcBorders>
              <w:top w:val="nil"/>
              <w:left w:val="nil"/>
              <w:bottom w:val="nil"/>
              <w:right w:val="nil"/>
            </w:tcBorders>
          </w:tcPr>
          <w:p w:rsidR="00524519" w:rsidRPr="00F11AAD" w:rsidRDefault="00F11AAD">
            <w:pPr>
              <w:spacing w:after="0" w:line="259" w:lineRule="auto"/>
              <w:ind w:left="0" w:firstLine="0"/>
              <w:rPr>
                <w:sz w:val="22"/>
              </w:rPr>
            </w:pPr>
            <w:r w:rsidRPr="00F11AAD">
              <w:rPr>
                <w:b/>
                <w:sz w:val="22"/>
              </w:rPr>
              <w:t xml:space="preserve">_______ </w:t>
            </w:r>
          </w:p>
        </w:tc>
        <w:tc>
          <w:tcPr>
            <w:tcW w:w="8921"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Composure, appearance and attitude are fitting for an individual in this executive position. This person is able to separate personal feelings from the advancement of the organization’s interests </w:t>
            </w:r>
          </w:p>
        </w:tc>
      </w:tr>
    </w:tbl>
    <w:p w:rsidR="00524519" w:rsidRDefault="00524519">
      <w:pPr>
        <w:spacing w:after="0" w:line="259" w:lineRule="auto"/>
        <w:ind w:left="0" w:firstLine="0"/>
      </w:pPr>
    </w:p>
    <w:p w:rsidR="00524519" w:rsidRDefault="00F11AAD" w:rsidP="00F11AAD">
      <w:pPr>
        <w:numPr>
          <w:ilvl w:val="0"/>
          <w:numId w:val="2"/>
        </w:numPr>
        <w:spacing w:after="0" w:line="259" w:lineRule="auto"/>
        <w:ind w:left="270" w:hanging="270"/>
      </w:pPr>
      <w:r>
        <w:rPr>
          <w:b/>
        </w:rPr>
        <w:t xml:space="preserve">PROFESSIONAL SKILLS AND STATUS </w:t>
      </w:r>
    </w:p>
    <w:tbl>
      <w:tblPr>
        <w:tblStyle w:val="TableGrid"/>
        <w:tblpPr w:leftFromText="180" w:rightFromText="180" w:vertAnchor="text" w:horzAnchor="margin" w:tblpXSpec="center" w:tblpY="9"/>
        <w:tblW w:w="9378" w:type="dxa"/>
        <w:tblInd w:w="0" w:type="dxa"/>
        <w:tblLook w:val="04A0" w:firstRow="1" w:lastRow="0" w:firstColumn="1" w:lastColumn="0" w:noHBand="0" w:noVBand="1"/>
      </w:tblPr>
      <w:tblGrid>
        <w:gridCol w:w="1080"/>
        <w:gridCol w:w="8298"/>
      </w:tblGrid>
      <w:tr w:rsidR="00F11AAD" w:rsidTr="00F11AAD">
        <w:trPr>
          <w:trHeight w:val="98"/>
        </w:trPr>
        <w:tc>
          <w:tcPr>
            <w:tcW w:w="1080" w:type="dxa"/>
            <w:tcBorders>
              <w:top w:val="nil"/>
              <w:left w:val="nil"/>
              <w:bottom w:val="nil"/>
              <w:right w:val="nil"/>
            </w:tcBorders>
          </w:tcPr>
          <w:p w:rsidR="00F11AAD" w:rsidRPr="00F11AAD" w:rsidRDefault="00F11AAD" w:rsidP="00F11AAD">
            <w:pPr>
              <w:spacing w:after="0" w:line="259" w:lineRule="auto"/>
              <w:ind w:left="0" w:firstLine="0"/>
              <w:rPr>
                <w:sz w:val="22"/>
              </w:rPr>
            </w:pPr>
            <w:r w:rsidRPr="00F11AAD">
              <w:rPr>
                <w:b/>
                <w:sz w:val="22"/>
              </w:rPr>
              <w:t xml:space="preserve">_______ </w:t>
            </w:r>
          </w:p>
        </w:tc>
        <w:tc>
          <w:tcPr>
            <w:tcW w:w="8298" w:type="dxa"/>
            <w:tcBorders>
              <w:top w:val="nil"/>
              <w:left w:val="nil"/>
              <w:bottom w:val="nil"/>
              <w:right w:val="nil"/>
            </w:tcBorders>
          </w:tcPr>
          <w:p w:rsidR="00F11AAD" w:rsidRPr="00F11AAD" w:rsidRDefault="00F11AAD" w:rsidP="00F11AAD">
            <w:pPr>
              <w:spacing w:after="0" w:line="259" w:lineRule="auto"/>
              <w:ind w:left="0" w:firstLine="0"/>
              <w:rPr>
                <w:sz w:val="22"/>
              </w:rPr>
            </w:pPr>
            <w:r w:rsidRPr="00F11AAD">
              <w:rPr>
                <w:sz w:val="22"/>
              </w:rPr>
              <w:t>Knowledgeable of current de</w:t>
            </w:r>
            <w:r>
              <w:rPr>
                <w:sz w:val="22"/>
              </w:rPr>
              <w:t>velopments affecting the local government management field</w:t>
            </w:r>
          </w:p>
        </w:tc>
      </w:tr>
      <w:tr w:rsidR="00F11AAD" w:rsidTr="00F11AAD">
        <w:trPr>
          <w:trHeight w:val="183"/>
        </w:trPr>
        <w:tc>
          <w:tcPr>
            <w:tcW w:w="1080" w:type="dxa"/>
            <w:tcBorders>
              <w:top w:val="nil"/>
              <w:left w:val="nil"/>
              <w:bottom w:val="nil"/>
              <w:right w:val="nil"/>
            </w:tcBorders>
          </w:tcPr>
          <w:p w:rsidR="00F11AAD" w:rsidRPr="00F11AAD" w:rsidRDefault="00F11AAD" w:rsidP="00F11AAD">
            <w:pPr>
              <w:spacing w:after="0" w:line="259" w:lineRule="auto"/>
              <w:ind w:left="0" w:firstLine="0"/>
              <w:rPr>
                <w:sz w:val="22"/>
              </w:rPr>
            </w:pPr>
            <w:r w:rsidRPr="00F11AAD">
              <w:rPr>
                <w:sz w:val="22"/>
              </w:rPr>
              <w:t xml:space="preserve">_______ </w:t>
            </w:r>
          </w:p>
        </w:tc>
        <w:tc>
          <w:tcPr>
            <w:tcW w:w="8298" w:type="dxa"/>
            <w:tcBorders>
              <w:top w:val="nil"/>
              <w:left w:val="nil"/>
              <w:bottom w:val="nil"/>
              <w:right w:val="nil"/>
            </w:tcBorders>
          </w:tcPr>
          <w:p w:rsidR="00F11AAD" w:rsidRPr="00F11AAD" w:rsidRDefault="00F11AAD" w:rsidP="00F11AAD">
            <w:pPr>
              <w:spacing w:after="0" w:line="259" w:lineRule="auto"/>
              <w:ind w:left="0" w:firstLine="0"/>
              <w:rPr>
                <w:sz w:val="22"/>
              </w:rPr>
            </w:pPr>
            <w:r w:rsidRPr="00F11AAD">
              <w:rPr>
                <w:sz w:val="22"/>
              </w:rPr>
              <w:t xml:space="preserve">Respected in the management profession </w:t>
            </w:r>
          </w:p>
        </w:tc>
      </w:tr>
      <w:tr w:rsidR="00F11AAD" w:rsidTr="00F11AAD">
        <w:trPr>
          <w:trHeight w:val="267"/>
        </w:trPr>
        <w:tc>
          <w:tcPr>
            <w:tcW w:w="1080" w:type="dxa"/>
            <w:tcBorders>
              <w:top w:val="nil"/>
              <w:left w:val="nil"/>
              <w:bottom w:val="nil"/>
              <w:right w:val="nil"/>
            </w:tcBorders>
          </w:tcPr>
          <w:p w:rsidR="00F11AAD" w:rsidRPr="00F11AAD" w:rsidRDefault="00F11AAD" w:rsidP="00F11AAD">
            <w:pPr>
              <w:spacing w:after="0" w:line="259" w:lineRule="auto"/>
              <w:ind w:left="0" w:firstLine="0"/>
              <w:rPr>
                <w:sz w:val="22"/>
              </w:rPr>
            </w:pPr>
            <w:r w:rsidRPr="00F11AAD">
              <w:rPr>
                <w:sz w:val="22"/>
              </w:rPr>
              <w:t xml:space="preserve">_______ </w:t>
            </w:r>
          </w:p>
        </w:tc>
        <w:tc>
          <w:tcPr>
            <w:tcW w:w="8298" w:type="dxa"/>
            <w:tcBorders>
              <w:top w:val="nil"/>
              <w:left w:val="nil"/>
              <w:bottom w:val="nil"/>
              <w:right w:val="nil"/>
            </w:tcBorders>
          </w:tcPr>
          <w:p w:rsidR="00F11AAD" w:rsidRPr="00F11AAD" w:rsidRDefault="00F11AAD" w:rsidP="00F11AAD">
            <w:pPr>
              <w:spacing w:after="0" w:line="259" w:lineRule="auto"/>
              <w:ind w:left="0" w:firstLine="0"/>
              <w:rPr>
                <w:sz w:val="22"/>
              </w:rPr>
            </w:pPr>
            <w:r w:rsidRPr="00F11AAD">
              <w:rPr>
                <w:sz w:val="22"/>
              </w:rPr>
              <w:t xml:space="preserve">Demonstrates a capacity for innovation and creativity </w:t>
            </w:r>
          </w:p>
        </w:tc>
      </w:tr>
      <w:tr w:rsidR="00F11AAD" w:rsidTr="00F11AAD">
        <w:trPr>
          <w:trHeight w:val="233"/>
        </w:trPr>
        <w:tc>
          <w:tcPr>
            <w:tcW w:w="1080" w:type="dxa"/>
            <w:tcBorders>
              <w:top w:val="nil"/>
              <w:left w:val="nil"/>
              <w:bottom w:val="nil"/>
              <w:right w:val="nil"/>
            </w:tcBorders>
          </w:tcPr>
          <w:p w:rsidR="00F11AAD" w:rsidRPr="00F11AAD" w:rsidRDefault="00F11AAD" w:rsidP="00F11AAD">
            <w:pPr>
              <w:spacing w:after="0" w:line="259" w:lineRule="auto"/>
              <w:ind w:left="0" w:firstLine="0"/>
              <w:rPr>
                <w:sz w:val="22"/>
              </w:rPr>
            </w:pPr>
            <w:r w:rsidRPr="00F11AAD">
              <w:rPr>
                <w:sz w:val="22"/>
              </w:rPr>
              <w:t xml:space="preserve">_______ </w:t>
            </w:r>
          </w:p>
        </w:tc>
        <w:tc>
          <w:tcPr>
            <w:tcW w:w="8298" w:type="dxa"/>
            <w:tcBorders>
              <w:top w:val="nil"/>
              <w:left w:val="nil"/>
              <w:bottom w:val="nil"/>
              <w:right w:val="nil"/>
            </w:tcBorders>
          </w:tcPr>
          <w:p w:rsidR="00F11AAD" w:rsidRPr="00F11AAD" w:rsidRDefault="00F11AAD" w:rsidP="00F11AAD">
            <w:pPr>
              <w:spacing w:after="0" w:line="259" w:lineRule="auto"/>
              <w:ind w:left="0" w:firstLine="0"/>
              <w:rPr>
                <w:sz w:val="22"/>
              </w:rPr>
            </w:pPr>
            <w:r w:rsidRPr="00F11AAD">
              <w:rPr>
                <w:sz w:val="22"/>
              </w:rPr>
              <w:t xml:space="preserve">Anticipates problems and develops effective approaches for solving them </w:t>
            </w:r>
          </w:p>
        </w:tc>
      </w:tr>
      <w:tr w:rsidR="00F11AAD" w:rsidTr="00F11AAD">
        <w:trPr>
          <w:trHeight w:val="233"/>
        </w:trPr>
        <w:tc>
          <w:tcPr>
            <w:tcW w:w="1080" w:type="dxa"/>
            <w:tcBorders>
              <w:top w:val="nil"/>
              <w:left w:val="nil"/>
              <w:bottom w:val="nil"/>
              <w:right w:val="nil"/>
            </w:tcBorders>
          </w:tcPr>
          <w:p w:rsidR="00F11AAD" w:rsidRPr="00F11AAD" w:rsidRDefault="00F11AAD" w:rsidP="00F11AAD">
            <w:pPr>
              <w:spacing w:after="0" w:line="259" w:lineRule="auto"/>
              <w:ind w:left="0" w:firstLine="0"/>
              <w:rPr>
                <w:sz w:val="22"/>
              </w:rPr>
            </w:pPr>
            <w:r w:rsidRPr="00F11AAD">
              <w:rPr>
                <w:sz w:val="22"/>
              </w:rPr>
              <w:t xml:space="preserve">_______ </w:t>
            </w:r>
          </w:p>
        </w:tc>
        <w:tc>
          <w:tcPr>
            <w:tcW w:w="8298" w:type="dxa"/>
            <w:tcBorders>
              <w:top w:val="nil"/>
              <w:left w:val="nil"/>
              <w:bottom w:val="nil"/>
              <w:right w:val="nil"/>
            </w:tcBorders>
          </w:tcPr>
          <w:p w:rsidR="00F11AAD" w:rsidRPr="00F11AAD" w:rsidRDefault="00F11AAD" w:rsidP="00F11AAD">
            <w:pPr>
              <w:spacing w:after="0" w:line="259" w:lineRule="auto"/>
              <w:ind w:left="0" w:firstLine="0"/>
              <w:rPr>
                <w:sz w:val="22"/>
              </w:rPr>
            </w:pPr>
            <w:r w:rsidRPr="00F11AAD">
              <w:rPr>
                <w:sz w:val="22"/>
              </w:rPr>
              <w:t xml:space="preserve">Willing to try new ideas proposed by governing body members and/or staff </w:t>
            </w:r>
          </w:p>
        </w:tc>
      </w:tr>
      <w:tr w:rsidR="00F11AAD" w:rsidTr="00F11AAD">
        <w:trPr>
          <w:trHeight w:val="400"/>
        </w:trPr>
        <w:tc>
          <w:tcPr>
            <w:tcW w:w="1080" w:type="dxa"/>
            <w:tcBorders>
              <w:top w:val="nil"/>
              <w:left w:val="nil"/>
              <w:bottom w:val="nil"/>
              <w:right w:val="nil"/>
            </w:tcBorders>
          </w:tcPr>
          <w:p w:rsidR="00F11AAD" w:rsidRPr="00F11AAD" w:rsidRDefault="00F11AAD" w:rsidP="00F11AAD">
            <w:pPr>
              <w:spacing w:after="0" w:line="259" w:lineRule="auto"/>
              <w:ind w:left="0" w:firstLine="0"/>
              <w:rPr>
                <w:sz w:val="22"/>
              </w:rPr>
            </w:pPr>
          </w:p>
        </w:tc>
        <w:tc>
          <w:tcPr>
            <w:tcW w:w="8298" w:type="dxa"/>
            <w:tcBorders>
              <w:top w:val="nil"/>
              <w:left w:val="nil"/>
              <w:bottom w:val="nil"/>
              <w:right w:val="nil"/>
            </w:tcBorders>
          </w:tcPr>
          <w:p w:rsidR="00F11AAD" w:rsidRPr="00F11AAD" w:rsidRDefault="00F11AAD" w:rsidP="00F11AAD">
            <w:pPr>
              <w:spacing w:after="0" w:line="259" w:lineRule="auto"/>
              <w:ind w:left="0" w:firstLine="0"/>
              <w:rPr>
                <w:sz w:val="22"/>
              </w:rPr>
            </w:pPr>
          </w:p>
        </w:tc>
      </w:tr>
    </w:tbl>
    <w:p w:rsidR="00524519" w:rsidRDefault="00F11AAD">
      <w:pPr>
        <w:spacing w:after="0" w:line="259" w:lineRule="auto"/>
        <w:ind w:left="0" w:firstLine="0"/>
      </w:pPr>
      <w:r>
        <w:rPr>
          <w:b/>
        </w:rPr>
        <w:t xml:space="preserve"> </w:t>
      </w:r>
    </w:p>
    <w:p w:rsidR="00524519" w:rsidRDefault="00F11AAD" w:rsidP="00F11AAD">
      <w:pPr>
        <w:numPr>
          <w:ilvl w:val="0"/>
          <w:numId w:val="2"/>
        </w:numPr>
        <w:spacing w:after="0" w:line="259" w:lineRule="auto"/>
        <w:ind w:left="270" w:hanging="270"/>
      </w:pPr>
      <w:r>
        <w:rPr>
          <w:b/>
        </w:rPr>
        <w:t xml:space="preserve">RELATIONS WITH ELECTED MEMBERS OF THE GOVERNING BODY </w:t>
      </w:r>
    </w:p>
    <w:tbl>
      <w:tblPr>
        <w:tblStyle w:val="TableGrid"/>
        <w:tblW w:w="10136" w:type="dxa"/>
        <w:tblInd w:w="720" w:type="dxa"/>
        <w:tblLook w:val="04A0" w:firstRow="1" w:lastRow="0" w:firstColumn="1" w:lastColumn="0" w:noHBand="0" w:noVBand="1"/>
      </w:tblPr>
      <w:tblGrid>
        <w:gridCol w:w="990"/>
        <w:gridCol w:w="9146"/>
      </w:tblGrid>
      <w:tr w:rsidR="00524519" w:rsidTr="00F11AAD">
        <w:trPr>
          <w:trHeight w:val="522"/>
        </w:trPr>
        <w:tc>
          <w:tcPr>
            <w:tcW w:w="99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9146"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Carries out the directives of the governing body as a whole, rather than those of any one member of the council/commission </w:t>
            </w:r>
          </w:p>
        </w:tc>
      </w:tr>
      <w:tr w:rsidR="00524519" w:rsidTr="00F11AAD">
        <w:trPr>
          <w:trHeight w:val="522"/>
        </w:trPr>
        <w:tc>
          <w:tcPr>
            <w:tcW w:w="99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9146"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Assists governing body members to resolve problems at the administrative level in a manner that avoids unnecessary council/commission action </w:t>
            </w:r>
          </w:p>
        </w:tc>
      </w:tr>
      <w:tr w:rsidR="00524519" w:rsidTr="00F11AAD">
        <w:trPr>
          <w:trHeight w:val="540"/>
        </w:trPr>
        <w:tc>
          <w:tcPr>
            <w:tcW w:w="99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9146"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Assists the governing body in establishing policy, while acknowledging the ultimate authority of the council/commission </w:t>
            </w:r>
          </w:p>
        </w:tc>
      </w:tr>
      <w:tr w:rsidR="00524519" w:rsidTr="00F11AAD">
        <w:trPr>
          <w:trHeight w:val="450"/>
        </w:trPr>
        <w:tc>
          <w:tcPr>
            <w:tcW w:w="99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9146"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Responds to requests for information or assistance by the governing body </w:t>
            </w:r>
          </w:p>
        </w:tc>
      </w:tr>
      <w:tr w:rsidR="00524519" w:rsidTr="00F11AAD">
        <w:trPr>
          <w:trHeight w:val="450"/>
        </w:trPr>
        <w:tc>
          <w:tcPr>
            <w:tcW w:w="99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9146"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Informs the governing body of current issues and administrative developments in a timely manner </w:t>
            </w:r>
          </w:p>
        </w:tc>
      </w:tr>
      <w:tr w:rsidR="00524519" w:rsidTr="00F11AAD">
        <w:trPr>
          <w:trHeight w:val="360"/>
        </w:trPr>
        <w:tc>
          <w:tcPr>
            <w:tcW w:w="99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9146"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Receptive to constructive criticism and advice </w:t>
            </w:r>
          </w:p>
        </w:tc>
      </w:tr>
      <w:tr w:rsidR="00524519" w:rsidTr="00F11AAD">
        <w:trPr>
          <w:trHeight w:val="108"/>
        </w:trPr>
        <w:tc>
          <w:tcPr>
            <w:tcW w:w="99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lastRenderedPageBreak/>
              <w:t xml:space="preserve">_______ </w:t>
            </w:r>
          </w:p>
        </w:tc>
        <w:tc>
          <w:tcPr>
            <w:tcW w:w="9146" w:type="dxa"/>
            <w:tcBorders>
              <w:top w:val="nil"/>
              <w:left w:val="nil"/>
              <w:bottom w:val="nil"/>
              <w:right w:val="nil"/>
            </w:tcBorders>
          </w:tcPr>
          <w:p w:rsidR="00524519" w:rsidRPr="00F11AAD" w:rsidRDefault="00F11AAD">
            <w:pPr>
              <w:spacing w:after="0" w:line="259" w:lineRule="auto"/>
              <w:ind w:left="0" w:firstLine="0"/>
              <w:jc w:val="both"/>
              <w:rPr>
                <w:sz w:val="22"/>
              </w:rPr>
            </w:pPr>
            <w:r w:rsidRPr="00F11AAD">
              <w:rPr>
                <w:sz w:val="22"/>
              </w:rPr>
              <w:t xml:space="preserve">Information is disseminated equally and completely to members of the governing body </w:t>
            </w:r>
          </w:p>
        </w:tc>
      </w:tr>
    </w:tbl>
    <w:p w:rsidR="00524519" w:rsidRDefault="00F11AAD">
      <w:pPr>
        <w:spacing w:after="0" w:line="259" w:lineRule="auto"/>
        <w:ind w:left="0" w:firstLine="0"/>
      </w:pPr>
      <w:r>
        <w:t xml:space="preserve"> </w:t>
      </w:r>
    </w:p>
    <w:p w:rsidR="00524519" w:rsidRDefault="00F11AAD" w:rsidP="00F11AAD">
      <w:pPr>
        <w:numPr>
          <w:ilvl w:val="0"/>
          <w:numId w:val="2"/>
        </w:numPr>
        <w:spacing w:after="0" w:line="259" w:lineRule="auto"/>
        <w:ind w:left="270" w:hanging="270"/>
      </w:pPr>
      <w:r>
        <w:rPr>
          <w:b/>
        </w:rPr>
        <w:t xml:space="preserve">POLICY EXECUTION </w:t>
      </w:r>
    </w:p>
    <w:tbl>
      <w:tblPr>
        <w:tblStyle w:val="TableGrid"/>
        <w:tblW w:w="9738" w:type="dxa"/>
        <w:tblInd w:w="720" w:type="dxa"/>
        <w:tblLook w:val="04A0" w:firstRow="1" w:lastRow="0" w:firstColumn="1" w:lastColumn="0" w:noHBand="0" w:noVBand="1"/>
      </w:tblPr>
      <w:tblGrid>
        <w:gridCol w:w="1470"/>
        <w:gridCol w:w="8268"/>
      </w:tblGrid>
      <w:tr w:rsidR="00524519" w:rsidTr="00F11AAD">
        <w:trPr>
          <w:trHeight w:val="208"/>
        </w:trPr>
        <w:tc>
          <w:tcPr>
            <w:tcW w:w="1260" w:type="dxa"/>
            <w:tcBorders>
              <w:top w:val="nil"/>
              <w:left w:val="nil"/>
              <w:bottom w:val="nil"/>
              <w:right w:val="nil"/>
            </w:tcBorders>
          </w:tcPr>
          <w:p w:rsidR="00524519" w:rsidRDefault="00F11AAD" w:rsidP="00F11AAD">
            <w:pPr>
              <w:spacing w:after="0" w:line="259" w:lineRule="auto"/>
              <w:ind w:left="0" w:right="630" w:firstLine="0"/>
            </w:pPr>
            <w:r>
              <w:rPr>
                <w:b/>
              </w:rPr>
              <w:t>_______</w:t>
            </w:r>
            <w:r>
              <w:t xml:space="preserve"> </w:t>
            </w:r>
          </w:p>
        </w:tc>
        <w:tc>
          <w:tcPr>
            <w:tcW w:w="8478" w:type="dxa"/>
            <w:tcBorders>
              <w:top w:val="nil"/>
              <w:left w:val="nil"/>
              <w:bottom w:val="nil"/>
              <w:right w:val="nil"/>
            </w:tcBorders>
          </w:tcPr>
          <w:p w:rsidR="00524519" w:rsidRPr="00F11AAD" w:rsidRDefault="00F11AAD" w:rsidP="00F11AAD">
            <w:pPr>
              <w:spacing w:after="0" w:line="259" w:lineRule="auto"/>
              <w:ind w:left="0" w:firstLine="0"/>
              <w:jc w:val="both"/>
              <w:rPr>
                <w:sz w:val="22"/>
              </w:rPr>
            </w:pPr>
            <w:r w:rsidRPr="00F11AAD">
              <w:rPr>
                <w:sz w:val="22"/>
              </w:rPr>
              <w:t xml:space="preserve">Implements governing body actions in accordance with the intent of the council/commission </w:t>
            </w:r>
          </w:p>
        </w:tc>
      </w:tr>
      <w:tr w:rsidR="00524519" w:rsidTr="00F11AAD">
        <w:trPr>
          <w:trHeight w:val="381"/>
        </w:trPr>
        <w:tc>
          <w:tcPr>
            <w:tcW w:w="1260" w:type="dxa"/>
            <w:tcBorders>
              <w:top w:val="nil"/>
              <w:left w:val="nil"/>
              <w:bottom w:val="nil"/>
              <w:right w:val="nil"/>
            </w:tcBorders>
          </w:tcPr>
          <w:p w:rsidR="00524519" w:rsidRDefault="00F11AAD">
            <w:pPr>
              <w:spacing w:after="0" w:line="259" w:lineRule="auto"/>
              <w:ind w:left="0" w:firstLine="0"/>
            </w:pPr>
            <w:r>
              <w:rPr>
                <w:b/>
              </w:rPr>
              <w:t>_______</w:t>
            </w:r>
            <w:r>
              <w:t xml:space="preserve"> </w:t>
            </w:r>
          </w:p>
        </w:tc>
        <w:tc>
          <w:tcPr>
            <w:tcW w:w="8478" w:type="dxa"/>
            <w:tcBorders>
              <w:top w:val="nil"/>
              <w:left w:val="nil"/>
              <w:bottom w:val="nil"/>
              <w:right w:val="nil"/>
            </w:tcBorders>
          </w:tcPr>
          <w:p w:rsidR="00524519" w:rsidRPr="00F11AAD" w:rsidRDefault="00F11AAD">
            <w:pPr>
              <w:spacing w:after="0" w:line="259" w:lineRule="auto"/>
              <w:ind w:left="0" w:firstLine="0"/>
              <w:jc w:val="both"/>
              <w:rPr>
                <w:sz w:val="22"/>
              </w:rPr>
            </w:pPr>
            <w:r w:rsidRPr="00F11AAD">
              <w:rPr>
                <w:sz w:val="22"/>
              </w:rPr>
              <w:t xml:space="preserve">Supports the actions of the governing body after a decision has been reached, both inside and outside the organization </w:t>
            </w:r>
          </w:p>
        </w:tc>
      </w:tr>
      <w:tr w:rsidR="00524519" w:rsidTr="00F11AAD">
        <w:trPr>
          <w:trHeight w:val="257"/>
        </w:trPr>
        <w:tc>
          <w:tcPr>
            <w:tcW w:w="1260" w:type="dxa"/>
            <w:tcBorders>
              <w:top w:val="nil"/>
              <w:left w:val="nil"/>
              <w:bottom w:val="nil"/>
              <w:right w:val="nil"/>
            </w:tcBorders>
          </w:tcPr>
          <w:p w:rsidR="00524519" w:rsidRDefault="00F11AAD">
            <w:pPr>
              <w:spacing w:after="0" w:line="259" w:lineRule="auto"/>
              <w:ind w:left="0" w:firstLine="0"/>
            </w:pPr>
            <w:r>
              <w:t xml:space="preserve">_______ </w:t>
            </w:r>
          </w:p>
        </w:tc>
        <w:tc>
          <w:tcPr>
            <w:tcW w:w="8478" w:type="dxa"/>
            <w:tcBorders>
              <w:top w:val="nil"/>
              <w:left w:val="nil"/>
              <w:bottom w:val="nil"/>
              <w:right w:val="nil"/>
            </w:tcBorders>
          </w:tcPr>
          <w:p w:rsidR="00524519" w:rsidRPr="00F11AAD" w:rsidRDefault="00F11AAD">
            <w:pPr>
              <w:spacing w:after="0" w:line="259" w:lineRule="auto"/>
              <w:ind w:left="0" w:firstLine="0"/>
              <w:jc w:val="both"/>
              <w:rPr>
                <w:sz w:val="22"/>
              </w:rPr>
            </w:pPr>
            <w:r w:rsidRPr="00F11AAD">
              <w:rPr>
                <w:sz w:val="22"/>
              </w:rPr>
              <w:t xml:space="preserve">Understands the local government’s laws, policies and ordinances </w:t>
            </w:r>
          </w:p>
        </w:tc>
      </w:tr>
      <w:tr w:rsidR="00524519" w:rsidTr="00F11AAD">
        <w:trPr>
          <w:trHeight w:val="278"/>
        </w:trPr>
        <w:tc>
          <w:tcPr>
            <w:tcW w:w="1260" w:type="dxa"/>
            <w:tcBorders>
              <w:top w:val="nil"/>
              <w:left w:val="nil"/>
              <w:bottom w:val="nil"/>
              <w:right w:val="nil"/>
            </w:tcBorders>
          </w:tcPr>
          <w:p w:rsidR="00524519" w:rsidRDefault="00F11AAD">
            <w:pPr>
              <w:spacing w:after="0" w:line="259" w:lineRule="auto"/>
              <w:ind w:left="0" w:firstLine="0"/>
            </w:pPr>
            <w:r>
              <w:rPr>
                <w:b/>
              </w:rPr>
              <w:t>_______</w:t>
            </w:r>
            <w:r>
              <w:t xml:space="preserve"> </w:t>
            </w:r>
          </w:p>
        </w:tc>
        <w:tc>
          <w:tcPr>
            <w:tcW w:w="8478"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Enforces the local government’s policies and ordinances </w:t>
            </w:r>
          </w:p>
        </w:tc>
      </w:tr>
      <w:tr w:rsidR="00524519" w:rsidTr="00F11AAD">
        <w:trPr>
          <w:trHeight w:val="229"/>
        </w:trPr>
        <w:tc>
          <w:tcPr>
            <w:tcW w:w="1260" w:type="dxa"/>
            <w:tcBorders>
              <w:top w:val="nil"/>
              <w:left w:val="nil"/>
              <w:bottom w:val="nil"/>
              <w:right w:val="nil"/>
            </w:tcBorders>
          </w:tcPr>
          <w:p w:rsidR="00524519" w:rsidRDefault="00F11AAD">
            <w:pPr>
              <w:spacing w:after="0" w:line="259" w:lineRule="auto"/>
              <w:ind w:left="0" w:firstLine="0"/>
            </w:pPr>
            <w:r>
              <w:t xml:space="preserve">______ </w:t>
            </w:r>
          </w:p>
        </w:tc>
        <w:tc>
          <w:tcPr>
            <w:tcW w:w="8478"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Reviews ordinance and policy procedures periodically to improve their effectiveness </w:t>
            </w:r>
          </w:p>
        </w:tc>
      </w:tr>
      <w:tr w:rsidR="00524519" w:rsidTr="00F11AAD">
        <w:trPr>
          <w:trHeight w:val="376"/>
        </w:trPr>
        <w:tc>
          <w:tcPr>
            <w:tcW w:w="1260" w:type="dxa"/>
            <w:tcBorders>
              <w:top w:val="nil"/>
              <w:left w:val="nil"/>
              <w:bottom w:val="nil"/>
              <w:right w:val="nil"/>
            </w:tcBorders>
          </w:tcPr>
          <w:p w:rsidR="00524519" w:rsidRDefault="00F11AAD">
            <w:pPr>
              <w:spacing w:after="0" w:line="259" w:lineRule="auto"/>
              <w:ind w:left="0" w:firstLine="0"/>
            </w:pPr>
            <w:r>
              <w:t xml:space="preserve">_______ </w:t>
            </w:r>
          </w:p>
        </w:tc>
        <w:tc>
          <w:tcPr>
            <w:tcW w:w="8478"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Offers workable alternatives to the governing body for changes in law or policy when an existing policy or ordinance is impractical </w:t>
            </w:r>
          </w:p>
        </w:tc>
      </w:tr>
    </w:tbl>
    <w:p w:rsidR="00524519" w:rsidRDefault="00F11AAD">
      <w:pPr>
        <w:spacing w:after="0" w:line="259" w:lineRule="auto"/>
        <w:ind w:left="0" w:firstLine="0"/>
      </w:pPr>
      <w:r>
        <w:t xml:space="preserve"> </w:t>
      </w:r>
    </w:p>
    <w:p w:rsidR="00524519" w:rsidRDefault="00F11AAD" w:rsidP="00F11AAD">
      <w:pPr>
        <w:numPr>
          <w:ilvl w:val="0"/>
          <w:numId w:val="2"/>
        </w:numPr>
        <w:spacing w:after="0" w:line="259" w:lineRule="auto"/>
        <w:ind w:left="270" w:hanging="270"/>
      </w:pPr>
      <w:r>
        <w:rPr>
          <w:b/>
        </w:rPr>
        <w:t>REPORTING</w:t>
      </w:r>
      <w:r>
        <w:t xml:space="preserve">  </w:t>
      </w:r>
    </w:p>
    <w:tbl>
      <w:tblPr>
        <w:tblStyle w:val="TableGrid"/>
        <w:tblW w:w="8981" w:type="dxa"/>
        <w:tblInd w:w="720" w:type="dxa"/>
        <w:tblLook w:val="04A0" w:firstRow="1" w:lastRow="0" w:firstColumn="1" w:lastColumn="0" w:noHBand="0" w:noVBand="1"/>
      </w:tblPr>
      <w:tblGrid>
        <w:gridCol w:w="990"/>
        <w:gridCol w:w="7991"/>
      </w:tblGrid>
      <w:tr w:rsidR="00524519" w:rsidTr="00F11AAD">
        <w:trPr>
          <w:trHeight w:val="463"/>
        </w:trPr>
        <w:tc>
          <w:tcPr>
            <w:tcW w:w="99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7991" w:type="dxa"/>
            <w:tcBorders>
              <w:top w:val="nil"/>
              <w:left w:val="nil"/>
              <w:bottom w:val="nil"/>
              <w:right w:val="nil"/>
            </w:tcBorders>
          </w:tcPr>
          <w:p w:rsidR="00524519" w:rsidRPr="00F11AAD" w:rsidRDefault="00F11AAD">
            <w:pPr>
              <w:spacing w:after="0" w:line="259" w:lineRule="auto"/>
              <w:ind w:left="53" w:firstLine="0"/>
              <w:rPr>
                <w:sz w:val="22"/>
              </w:rPr>
            </w:pPr>
            <w:r w:rsidRPr="00F11AAD">
              <w:rPr>
                <w:sz w:val="22"/>
              </w:rPr>
              <w:t xml:space="preserve">Provides the governing body with reports concerning matters of importance to the local government </w:t>
            </w:r>
          </w:p>
        </w:tc>
      </w:tr>
      <w:tr w:rsidR="00524519" w:rsidTr="00F11AAD">
        <w:trPr>
          <w:trHeight w:val="233"/>
        </w:trPr>
        <w:tc>
          <w:tcPr>
            <w:tcW w:w="99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7991" w:type="dxa"/>
            <w:tcBorders>
              <w:top w:val="nil"/>
              <w:left w:val="nil"/>
              <w:bottom w:val="nil"/>
              <w:right w:val="nil"/>
            </w:tcBorders>
          </w:tcPr>
          <w:p w:rsidR="00524519" w:rsidRPr="00F11AAD" w:rsidRDefault="00F11AAD">
            <w:pPr>
              <w:spacing w:after="0" w:line="259" w:lineRule="auto"/>
              <w:ind w:left="53" w:firstLine="0"/>
              <w:rPr>
                <w:sz w:val="22"/>
              </w:rPr>
            </w:pPr>
            <w:r w:rsidRPr="00F11AAD">
              <w:rPr>
                <w:sz w:val="22"/>
              </w:rPr>
              <w:t xml:space="preserve">Reports produced by the manager/administrator are accurate,  </w:t>
            </w:r>
          </w:p>
        </w:tc>
      </w:tr>
      <w:tr w:rsidR="00524519" w:rsidTr="00F11AAD">
        <w:trPr>
          <w:trHeight w:val="233"/>
        </w:trPr>
        <w:tc>
          <w:tcPr>
            <w:tcW w:w="99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 </w:t>
            </w:r>
            <w:r w:rsidRPr="00F11AAD">
              <w:rPr>
                <w:sz w:val="22"/>
              </w:rPr>
              <w:tab/>
              <w:t xml:space="preserve"> </w:t>
            </w:r>
          </w:p>
        </w:tc>
        <w:tc>
          <w:tcPr>
            <w:tcW w:w="7991" w:type="dxa"/>
            <w:tcBorders>
              <w:top w:val="nil"/>
              <w:left w:val="nil"/>
              <w:bottom w:val="nil"/>
              <w:right w:val="nil"/>
            </w:tcBorders>
          </w:tcPr>
          <w:p w:rsidR="00524519" w:rsidRPr="00F11AAD" w:rsidRDefault="00F11AAD">
            <w:pPr>
              <w:spacing w:after="0" w:line="259" w:lineRule="auto"/>
              <w:ind w:left="53" w:firstLine="0"/>
              <w:rPr>
                <w:sz w:val="22"/>
              </w:rPr>
            </w:pPr>
            <w:r w:rsidRPr="00F11AAD">
              <w:rPr>
                <w:sz w:val="22"/>
              </w:rPr>
              <w:t xml:space="preserve">comprehensive, concise and written to their intended audience </w:t>
            </w:r>
          </w:p>
        </w:tc>
      </w:tr>
      <w:tr w:rsidR="00524519" w:rsidTr="00F11AAD">
        <w:trPr>
          <w:trHeight w:val="466"/>
        </w:trPr>
        <w:tc>
          <w:tcPr>
            <w:tcW w:w="99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7991" w:type="dxa"/>
            <w:tcBorders>
              <w:top w:val="nil"/>
              <w:left w:val="nil"/>
              <w:bottom w:val="nil"/>
              <w:right w:val="nil"/>
            </w:tcBorders>
          </w:tcPr>
          <w:p w:rsidR="00524519" w:rsidRPr="00F11AAD" w:rsidRDefault="00F11AAD">
            <w:pPr>
              <w:spacing w:after="0" w:line="259" w:lineRule="auto"/>
              <w:ind w:left="53" w:firstLine="0"/>
              <w:jc w:val="both"/>
              <w:rPr>
                <w:sz w:val="22"/>
              </w:rPr>
            </w:pPr>
            <w:r w:rsidRPr="00F11AAD">
              <w:rPr>
                <w:sz w:val="22"/>
              </w:rPr>
              <w:t xml:space="preserve">Reports are generally produced through the chief administrator’s own initiative rather than when requested by the governing body </w:t>
            </w:r>
          </w:p>
        </w:tc>
      </w:tr>
      <w:tr w:rsidR="00524519" w:rsidTr="00F11AAD">
        <w:trPr>
          <w:trHeight w:val="466"/>
        </w:trPr>
        <w:tc>
          <w:tcPr>
            <w:tcW w:w="99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7991" w:type="dxa"/>
            <w:tcBorders>
              <w:top w:val="nil"/>
              <w:left w:val="nil"/>
              <w:bottom w:val="nil"/>
              <w:right w:val="nil"/>
            </w:tcBorders>
          </w:tcPr>
          <w:p w:rsidR="00524519" w:rsidRPr="00F11AAD" w:rsidRDefault="00F11AAD">
            <w:pPr>
              <w:spacing w:after="0" w:line="259" w:lineRule="auto"/>
              <w:ind w:left="53" w:firstLine="0"/>
              <w:rPr>
                <w:sz w:val="22"/>
              </w:rPr>
            </w:pPr>
            <w:r w:rsidRPr="00F11AAD">
              <w:rPr>
                <w:sz w:val="22"/>
              </w:rPr>
              <w:t xml:space="preserve">Prepares a sound agenda which prevents trivial administrative matters from being reviewed by the governing body </w:t>
            </w:r>
          </w:p>
        </w:tc>
      </w:tr>
      <w:tr w:rsidR="00524519" w:rsidTr="00F11AAD">
        <w:trPr>
          <w:trHeight w:val="67"/>
        </w:trPr>
        <w:tc>
          <w:tcPr>
            <w:tcW w:w="99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7991" w:type="dxa"/>
            <w:tcBorders>
              <w:top w:val="nil"/>
              <w:left w:val="nil"/>
              <w:bottom w:val="nil"/>
              <w:right w:val="nil"/>
            </w:tcBorders>
          </w:tcPr>
          <w:p w:rsidR="00524519" w:rsidRPr="00F11AAD" w:rsidRDefault="00F11AAD">
            <w:pPr>
              <w:spacing w:after="0" w:line="259" w:lineRule="auto"/>
              <w:ind w:left="53" w:firstLine="0"/>
              <w:rPr>
                <w:sz w:val="22"/>
              </w:rPr>
            </w:pPr>
            <w:r w:rsidRPr="00F11AAD">
              <w:rPr>
                <w:sz w:val="22"/>
              </w:rPr>
              <w:t xml:space="preserve">Documentation produced by the chief administrative officer’s office conveys the impression that most of the affairs of the organization are fully open to public scrutiny </w:t>
            </w:r>
          </w:p>
        </w:tc>
      </w:tr>
    </w:tbl>
    <w:p w:rsidR="00524519" w:rsidRDefault="00F11AAD">
      <w:pPr>
        <w:spacing w:after="0" w:line="259" w:lineRule="auto"/>
        <w:ind w:left="0" w:firstLine="0"/>
      </w:pPr>
      <w:r>
        <w:t xml:space="preserve"> </w:t>
      </w:r>
    </w:p>
    <w:p w:rsidR="00524519" w:rsidRDefault="00F11AAD" w:rsidP="00F11AAD">
      <w:pPr>
        <w:numPr>
          <w:ilvl w:val="0"/>
          <w:numId w:val="2"/>
        </w:numPr>
        <w:spacing w:after="0" w:line="259" w:lineRule="auto"/>
        <w:ind w:left="270" w:hanging="270"/>
      </w:pPr>
      <w:r>
        <w:rPr>
          <w:b/>
        </w:rPr>
        <w:t xml:space="preserve">CITIZEN RELATIONS </w:t>
      </w:r>
    </w:p>
    <w:tbl>
      <w:tblPr>
        <w:tblStyle w:val="TableGrid"/>
        <w:tblW w:w="9532" w:type="dxa"/>
        <w:tblInd w:w="720" w:type="dxa"/>
        <w:tblLook w:val="04A0" w:firstRow="1" w:lastRow="0" w:firstColumn="1" w:lastColumn="0" w:noHBand="0" w:noVBand="1"/>
      </w:tblPr>
      <w:tblGrid>
        <w:gridCol w:w="1080"/>
        <w:gridCol w:w="8452"/>
      </w:tblGrid>
      <w:tr w:rsidR="00524519" w:rsidTr="00F11AAD">
        <w:trPr>
          <w:trHeight w:val="321"/>
        </w:trPr>
        <w:tc>
          <w:tcPr>
            <w:tcW w:w="1080" w:type="dxa"/>
            <w:tcBorders>
              <w:top w:val="nil"/>
              <w:left w:val="nil"/>
              <w:bottom w:val="nil"/>
              <w:right w:val="nil"/>
            </w:tcBorders>
          </w:tcPr>
          <w:p w:rsidR="00524519" w:rsidRPr="00F11AAD" w:rsidRDefault="00F11AAD">
            <w:pPr>
              <w:spacing w:after="0" w:line="259" w:lineRule="auto"/>
              <w:ind w:left="0" w:firstLine="0"/>
              <w:rPr>
                <w:sz w:val="22"/>
              </w:rPr>
            </w:pPr>
            <w:r w:rsidRPr="00F11AAD">
              <w:rPr>
                <w:b/>
                <w:sz w:val="22"/>
              </w:rPr>
              <w:t xml:space="preserve">_______ </w:t>
            </w:r>
          </w:p>
        </w:tc>
        <w:tc>
          <w:tcPr>
            <w:tcW w:w="8452"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Responsive to complaints from citizens </w:t>
            </w:r>
          </w:p>
        </w:tc>
      </w:tr>
      <w:tr w:rsidR="00524519" w:rsidTr="00F11AAD">
        <w:trPr>
          <w:trHeight w:val="323"/>
        </w:trPr>
        <w:tc>
          <w:tcPr>
            <w:tcW w:w="108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452"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Displays and is dedicated to the community and its citizens </w:t>
            </w:r>
          </w:p>
        </w:tc>
      </w:tr>
      <w:tr w:rsidR="00524519" w:rsidTr="00F11AAD">
        <w:trPr>
          <w:trHeight w:val="323"/>
        </w:trPr>
        <w:tc>
          <w:tcPr>
            <w:tcW w:w="108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452"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Skillful in dealing with the news media, avoiding partisan political positions </w:t>
            </w:r>
          </w:p>
        </w:tc>
      </w:tr>
      <w:tr w:rsidR="00524519" w:rsidTr="00F11AAD">
        <w:trPr>
          <w:trHeight w:val="323"/>
        </w:trPr>
        <w:tc>
          <w:tcPr>
            <w:tcW w:w="108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452"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Has the capacity to listen to others and to recognize their interests, and works well with others </w:t>
            </w:r>
          </w:p>
        </w:tc>
      </w:tr>
      <w:tr w:rsidR="00524519" w:rsidRPr="00F11AAD" w:rsidTr="00F11AAD">
        <w:trPr>
          <w:trHeight w:val="323"/>
        </w:trPr>
        <w:tc>
          <w:tcPr>
            <w:tcW w:w="108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452"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Willing to meet with members of the community to discuss their real concerns </w:t>
            </w:r>
          </w:p>
        </w:tc>
      </w:tr>
      <w:tr w:rsidR="00524519" w:rsidRPr="00F11AAD" w:rsidTr="00F11AAD">
        <w:trPr>
          <w:trHeight w:val="158"/>
        </w:trPr>
        <w:tc>
          <w:tcPr>
            <w:tcW w:w="108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452"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Generally, citizens satisfied with city services </w:t>
            </w:r>
          </w:p>
        </w:tc>
      </w:tr>
    </w:tbl>
    <w:p w:rsidR="00524519" w:rsidRPr="00F11AAD" w:rsidRDefault="00F11AAD">
      <w:pPr>
        <w:spacing w:after="0" w:line="259" w:lineRule="auto"/>
        <w:ind w:left="0" w:firstLine="0"/>
        <w:rPr>
          <w:sz w:val="22"/>
        </w:rPr>
      </w:pPr>
      <w:r w:rsidRPr="00F11AAD">
        <w:rPr>
          <w:sz w:val="22"/>
        </w:rPr>
        <w:t xml:space="preserve"> </w:t>
      </w:r>
    </w:p>
    <w:p w:rsidR="00524519" w:rsidRDefault="00F11AAD" w:rsidP="00F11AAD">
      <w:pPr>
        <w:numPr>
          <w:ilvl w:val="0"/>
          <w:numId w:val="2"/>
        </w:numPr>
        <w:spacing w:after="0" w:line="259" w:lineRule="auto"/>
        <w:ind w:left="270" w:hanging="270"/>
      </w:pPr>
      <w:r>
        <w:rPr>
          <w:b/>
        </w:rPr>
        <w:t xml:space="preserve">STAFFING </w:t>
      </w:r>
    </w:p>
    <w:tbl>
      <w:tblPr>
        <w:tblStyle w:val="TableGrid"/>
        <w:tblW w:w="9570" w:type="dxa"/>
        <w:tblInd w:w="720" w:type="dxa"/>
        <w:tblLook w:val="04A0" w:firstRow="1" w:lastRow="0" w:firstColumn="1" w:lastColumn="0" w:noHBand="0" w:noVBand="1"/>
      </w:tblPr>
      <w:tblGrid>
        <w:gridCol w:w="1080"/>
        <w:gridCol w:w="8490"/>
      </w:tblGrid>
      <w:tr w:rsidR="00524519" w:rsidRPr="00F11AAD" w:rsidTr="00F11AAD">
        <w:trPr>
          <w:trHeight w:val="332"/>
        </w:trPr>
        <w:tc>
          <w:tcPr>
            <w:tcW w:w="1080" w:type="dxa"/>
            <w:tcBorders>
              <w:top w:val="nil"/>
              <w:left w:val="nil"/>
              <w:bottom w:val="nil"/>
              <w:right w:val="nil"/>
            </w:tcBorders>
          </w:tcPr>
          <w:p w:rsidR="00524519" w:rsidRPr="00F11AAD" w:rsidRDefault="00F11AAD">
            <w:pPr>
              <w:spacing w:after="0" w:line="259" w:lineRule="auto"/>
              <w:ind w:left="0" w:firstLine="0"/>
              <w:rPr>
                <w:sz w:val="22"/>
              </w:rPr>
            </w:pPr>
            <w:r w:rsidRPr="00F11AAD">
              <w:rPr>
                <w:b/>
                <w:sz w:val="22"/>
              </w:rPr>
              <w:t>_______</w:t>
            </w:r>
            <w:r w:rsidRPr="00F11AAD">
              <w:rPr>
                <w:sz w:val="22"/>
              </w:rPr>
              <w:t xml:space="preserve"> </w:t>
            </w:r>
          </w:p>
        </w:tc>
        <w:tc>
          <w:tcPr>
            <w:tcW w:w="8490" w:type="dxa"/>
            <w:tcBorders>
              <w:top w:val="nil"/>
              <w:left w:val="nil"/>
              <w:bottom w:val="nil"/>
              <w:right w:val="nil"/>
            </w:tcBorders>
          </w:tcPr>
          <w:p w:rsidR="00524519" w:rsidRPr="00F11AAD" w:rsidRDefault="00F11AAD" w:rsidP="00F11AAD">
            <w:pPr>
              <w:spacing w:after="0" w:line="259" w:lineRule="auto"/>
              <w:ind w:left="-285" w:firstLine="285"/>
              <w:rPr>
                <w:sz w:val="22"/>
              </w:rPr>
            </w:pPr>
            <w:r w:rsidRPr="00F11AAD">
              <w:rPr>
                <w:sz w:val="22"/>
              </w:rPr>
              <w:t xml:space="preserve">Recruits and retains competent personnel for staff positions </w:t>
            </w:r>
          </w:p>
        </w:tc>
      </w:tr>
      <w:tr w:rsidR="00524519" w:rsidRPr="00F11AAD" w:rsidTr="00F11AAD">
        <w:trPr>
          <w:trHeight w:val="334"/>
        </w:trPr>
        <w:tc>
          <w:tcPr>
            <w:tcW w:w="108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49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Aware of weak or indifferent administrative personnel, and works to improve their performance </w:t>
            </w:r>
          </w:p>
        </w:tc>
      </w:tr>
      <w:tr w:rsidR="00524519" w:rsidRPr="00F11AAD" w:rsidTr="00F11AAD">
        <w:trPr>
          <w:trHeight w:val="334"/>
        </w:trPr>
        <w:tc>
          <w:tcPr>
            <w:tcW w:w="108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49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Accurately informed and concerned about employee relations </w:t>
            </w:r>
          </w:p>
        </w:tc>
      </w:tr>
      <w:tr w:rsidR="00524519" w:rsidRPr="00F11AAD" w:rsidTr="00F11AAD">
        <w:trPr>
          <w:trHeight w:val="163"/>
        </w:trPr>
        <w:tc>
          <w:tcPr>
            <w:tcW w:w="108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49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Professionally administers the government’s merit system </w:t>
            </w:r>
          </w:p>
        </w:tc>
      </w:tr>
    </w:tbl>
    <w:p w:rsidR="00524519" w:rsidRPr="00F11AAD" w:rsidRDefault="00F11AAD">
      <w:pPr>
        <w:spacing w:after="0" w:line="259" w:lineRule="auto"/>
        <w:ind w:left="0" w:firstLine="0"/>
        <w:rPr>
          <w:sz w:val="22"/>
        </w:rPr>
      </w:pPr>
      <w:r w:rsidRPr="00F11AAD">
        <w:rPr>
          <w:sz w:val="22"/>
        </w:rPr>
        <w:t xml:space="preserve"> </w:t>
      </w:r>
    </w:p>
    <w:p w:rsidR="00524519" w:rsidRDefault="00F11AAD" w:rsidP="00F11AAD">
      <w:pPr>
        <w:numPr>
          <w:ilvl w:val="0"/>
          <w:numId w:val="2"/>
        </w:numPr>
        <w:spacing w:after="0" w:line="259" w:lineRule="auto"/>
        <w:ind w:left="270" w:hanging="270"/>
      </w:pPr>
      <w:r>
        <w:rPr>
          <w:b/>
        </w:rPr>
        <w:t xml:space="preserve">SUPERVISION </w:t>
      </w:r>
    </w:p>
    <w:tbl>
      <w:tblPr>
        <w:tblStyle w:val="TableGrid"/>
        <w:tblW w:w="10160" w:type="dxa"/>
        <w:tblInd w:w="720" w:type="dxa"/>
        <w:tblLook w:val="04A0" w:firstRow="1" w:lastRow="0" w:firstColumn="1" w:lastColumn="0" w:noHBand="0" w:noVBand="1"/>
      </w:tblPr>
      <w:tblGrid>
        <w:gridCol w:w="1079"/>
        <w:gridCol w:w="9081"/>
      </w:tblGrid>
      <w:tr w:rsidR="00524519" w:rsidTr="00F11AAD">
        <w:trPr>
          <w:trHeight w:val="550"/>
        </w:trPr>
        <w:tc>
          <w:tcPr>
            <w:tcW w:w="1079"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9081"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Encourages department managers to make decisions within their own jurisdictions and divisions without the chief administrator’s approval, yet maintains general control of operations </w:t>
            </w:r>
          </w:p>
        </w:tc>
      </w:tr>
      <w:tr w:rsidR="00524519" w:rsidTr="00F11AAD">
        <w:trPr>
          <w:trHeight w:val="367"/>
        </w:trPr>
        <w:tc>
          <w:tcPr>
            <w:tcW w:w="1079"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9081" w:type="dxa"/>
            <w:tcBorders>
              <w:top w:val="nil"/>
              <w:left w:val="nil"/>
              <w:bottom w:val="nil"/>
              <w:right w:val="nil"/>
            </w:tcBorders>
          </w:tcPr>
          <w:p w:rsidR="00524519" w:rsidRPr="00F11AAD" w:rsidRDefault="00F11AAD">
            <w:pPr>
              <w:spacing w:after="0" w:line="259" w:lineRule="auto"/>
              <w:ind w:left="0" w:firstLine="0"/>
              <w:jc w:val="both"/>
              <w:rPr>
                <w:sz w:val="22"/>
              </w:rPr>
            </w:pPr>
            <w:r w:rsidRPr="00F11AAD">
              <w:rPr>
                <w:sz w:val="22"/>
              </w:rPr>
              <w:t xml:space="preserve">Instills confidence and initiative in subordinates and emphasizes supportive rather than restrictive controls for their programs </w:t>
            </w:r>
          </w:p>
        </w:tc>
      </w:tr>
      <w:tr w:rsidR="00524519" w:rsidTr="00F11AAD">
        <w:trPr>
          <w:trHeight w:val="552"/>
        </w:trPr>
        <w:tc>
          <w:tcPr>
            <w:tcW w:w="1079"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9081"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Has developed a friendly and informal relationship with the staff and work force as a whole, yet maintains the prestige and dignity of the chief administrator’s office </w:t>
            </w:r>
          </w:p>
        </w:tc>
      </w:tr>
      <w:tr w:rsidR="00524519" w:rsidTr="00F11AAD">
        <w:trPr>
          <w:trHeight w:val="736"/>
        </w:trPr>
        <w:tc>
          <w:tcPr>
            <w:tcW w:w="1079"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9081"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Evaluates personnel periodically, and points out management weaknesses and strengths. Manages and evaluates key personnel primarily by setting performance goals and objectives, and then assesses progress toward goals and objectives at least annually </w:t>
            </w:r>
          </w:p>
        </w:tc>
      </w:tr>
      <w:tr w:rsidR="00524519" w:rsidTr="00F11AAD">
        <w:trPr>
          <w:trHeight w:val="367"/>
        </w:trPr>
        <w:tc>
          <w:tcPr>
            <w:tcW w:w="1079"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9081"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The organization’s staff works as a team and seeks ways to be innovative and oriented toward effective problem-solving </w:t>
            </w:r>
          </w:p>
        </w:tc>
      </w:tr>
      <w:tr w:rsidR="00524519" w:rsidTr="00F11AAD">
        <w:trPr>
          <w:trHeight w:val="367"/>
        </w:trPr>
        <w:tc>
          <w:tcPr>
            <w:tcW w:w="1079"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lastRenderedPageBreak/>
              <w:t xml:space="preserve">_______ </w:t>
            </w:r>
          </w:p>
        </w:tc>
        <w:tc>
          <w:tcPr>
            <w:tcW w:w="9081"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Delegates responsibility effectively and provides the right amount of communication to staff during the course of the year </w:t>
            </w:r>
          </w:p>
        </w:tc>
      </w:tr>
      <w:tr w:rsidR="00524519" w:rsidTr="00F11AAD">
        <w:trPr>
          <w:trHeight w:val="548"/>
        </w:trPr>
        <w:tc>
          <w:tcPr>
            <w:tcW w:w="1079"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9081" w:type="dxa"/>
            <w:tcBorders>
              <w:top w:val="nil"/>
              <w:left w:val="nil"/>
              <w:bottom w:val="nil"/>
              <w:right w:val="nil"/>
            </w:tcBorders>
          </w:tcPr>
          <w:p w:rsidR="00524519" w:rsidRDefault="00F11AAD">
            <w:pPr>
              <w:spacing w:after="0" w:line="259" w:lineRule="auto"/>
              <w:ind w:left="0" w:firstLine="0"/>
              <w:rPr>
                <w:sz w:val="22"/>
              </w:rPr>
            </w:pPr>
            <w:r w:rsidRPr="00F11AAD">
              <w:rPr>
                <w:sz w:val="22"/>
              </w:rPr>
              <w:t xml:space="preserve">The manager/administrator properly controls the organization’s operational and functional activities and motivates others to maximum performance. </w:t>
            </w:r>
          </w:p>
          <w:p w:rsidR="00F11AAD" w:rsidRPr="00F11AAD" w:rsidRDefault="00F11AAD">
            <w:pPr>
              <w:spacing w:after="0" w:line="259" w:lineRule="auto"/>
              <w:ind w:left="0" w:firstLine="0"/>
              <w:rPr>
                <w:sz w:val="22"/>
              </w:rPr>
            </w:pPr>
          </w:p>
        </w:tc>
      </w:tr>
    </w:tbl>
    <w:p w:rsidR="00524519" w:rsidRDefault="00F11AAD" w:rsidP="00F11AAD">
      <w:pPr>
        <w:numPr>
          <w:ilvl w:val="0"/>
          <w:numId w:val="2"/>
        </w:numPr>
        <w:spacing w:after="0" w:line="259" w:lineRule="auto"/>
        <w:ind w:left="270" w:hanging="270"/>
      </w:pPr>
      <w:r>
        <w:rPr>
          <w:b/>
        </w:rPr>
        <w:t xml:space="preserve">FISCAL MANAGEMENT </w:t>
      </w:r>
    </w:p>
    <w:tbl>
      <w:tblPr>
        <w:tblStyle w:val="TableGrid"/>
        <w:tblW w:w="10038" w:type="dxa"/>
        <w:tblInd w:w="720" w:type="dxa"/>
        <w:tblLook w:val="04A0" w:firstRow="1" w:lastRow="0" w:firstColumn="1" w:lastColumn="0" w:noHBand="0" w:noVBand="1"/>
      </w:tblPr>
      <w:tblGrid>
        <w:gridCol w:w="1080"/>
        <w:gridCol w:w="8958"/>
      </w:tblGrid>
      <w:tr w:rsidR="00524519" w:rsidTr="00F11AAD">
        <w:trPr>
          <w:trHeight w:val="290"/>
        </w:trPr>
        <w:tc>
          <w:tcPr>
            <w:tcW w:w="108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958" w:type="dxa"/>
            <w:tcBorders>
              <w:top w:val="nil"/>
              <w:left w:val="nil"/>
              <w:bottom w:val="nil"/>
              <w:right w:val="nil"/>
            </w:tcBorders>
          </w:tcPr>
          <w:p w:rsidR="00524519" w:rsidRPr="00F11AAD" w:rsidRDefault="00F11AAD" w:rsidP="00F11AAD">
            <w:pPr>
              <w:spacing w:after="0" w:line="259" w:lineRule="auto"/>
              <w:ind w:left="0" w:firstLine="0"/>
              <w:rPr>
                <w:sz w:val="22"/>
              </w:rPr>
            </w:pPr>
            <w:r w:rsidRPr="00F11AAD">
              <w:rPr>
                <w:sz w:val="22"/>
              </w:rPr>
              <w:t xml:space="preserve">Prepares a balanced budget to provide services at a level directed by the governing body </w:t>
            </w:r>
          </w:p>
        </w:tc>
      </w:tr>
      <w:tr w:rsidR="00524519" w:rsidTr="00F11AAD">
        <w:trPr>
          <w:trHeight w:val="293"/>
        </w:trPr>
        <w:tc>
          <w:tcPr>
            <w:tcW w:w="108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958"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Makes the best possible use of available funds, conscious of the need to operate the local government efficiently and effectively </w:t>
            </w:r>
          </w:p>
        </w:tc>
      </w:tr>
      <w:tr w:rsidR="00524519" w:rsidTr="00F11AAD">
        <w:trPr>
          <w:trHeight w:val="293"/>
        </w:trPr>
        <w:tc>
          <w:tcPr>
            <w:tcW w:w="108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958" w:type="dxa"/>
            <w:tcBorders>
              <w:top w:val="nil"/>
              <w:left w:val="nil"/>
              <w:bottom w:val="nil"/>
              <w:right w:val="nil"/>
            </w:tcBorders>
          </w:tcPr>
          <w:p w:rsidR="00524519" w:rsidRPr="00F11AAD" w:rsidRDefault="00F11AAD">
            <w:pPr>
              <w:spacing w:after="0" w:line="259" w:lineRule="auto"/>
              <w:ind w:left="0" w:firstLine="0"/>
              <w:jc w:val="both"/>
              <w:rPr>
                <w:sz w:val="22"/>
              </w:rPr>
            </w:pPr>
            <w:r w:rsidRPr="00F11AAD">
              <w:rPr>
                <w:sz w:val="22"/>
              </w:rPr>
              <w:t xml:space="preserve">The prepared/recommended budget is in an intelligent and accessible format </w:t>
            </w:r>
          </w:p>
        </w:tc>
      </w:tr>
      <w:tr w:rsidR="00524519" w:rsidTr="00F11AAD">
        <w:trPr>
          <w:trHeight w:val="290"/>
        </w:trPr>
        <w:tc>
          <w:tcPr>
            <w:tcW w:w="1080"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958"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Possesses awareness of the importance of financial planning and accounting controls </w:t>
            </w:r>
          </w:p>
        </w:tc>
      </w:tr>
    </w:tbl>
    <w:p w:rsidR="00524519" w:rsidRDefault="00F11AAD">
      <w:pPr>
        <w:spacing w:after="0" w:line="259" w:lineRule="auto"/>
        <w:ind w:left="720" w:firstLine="0"/>
      </w:pPr>
      <w:r>
        <w:t xml:space="preserve"> </w:t>
      </w:r>
    </w:p>
    <w:p w:rsidR="00524519" w:rsidRPr="00F11AAD" w:rsidRDefault="00F11AAD" w:rsidP="00F11AAD">
      <w:pPr>
        <w:numPr>
          <w:ilvl w:val="0"/>
          <w:numId w:val="2"/>
        </w:numPr>
        <w:spacing w:after="0" w:line="259" w:lineRule="auto"/>
        <w:ind w:left="270" w:hanging="270"/>
      </w:pPr>
      <w:r>
        <w:rPr>
          <w:b/>
        </w:rPr>
        <w:t xml:space="preserve">COMMUNITY </w:t>
      </w:r>
    </w:p>
    <w:tbl>
      <w:tblPr>
        <w:tblStyle w:val="TableGrid"/>
        <w:tblW w:w="10063" w:type="dxa"/>
        <w:tblInd w:w="720" w:type="dxa"/>
        <w:tblLook w:val="04A0" w:firstRow="1" w:lastRow="0" w:firstColumn="1" w:lastColumn="0" w:noHBand="0" w:noVBand="1"/>
      </w:tblPr>
      <w:tblGrid>
        <w:gridCol w:w="1091"/>
        <w:gridCol w:w="8972"/>
      </w:tblGrid>
      <w:tr w:rsidR="00524519" w:rsidRPr="00F11AAD" w:rsidTr="00F11AAD">
        <w:trPr>
          <w:trHeight w:val="289"/>
        </w:trPr>
        <w:tc>
          <w:tcPr>
            <w:tcW w:w="1091"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972" w:type="dxa"/>
            <w:tcBorders>
              <w:top w:val="nil"/>
              <w:left w:val="nil"/>
              <w:bottom w:val="nil"/>
              <w:right w:val="nil"/>
            </w:tcBorders>
          </w:tcPr>
          <w:p w:rsidR="00524519" w:rsidRPr="00F11AAD" w:rsidRDefault="00F11AAD">
            <w:pPr>
              <w:spacing w:after="0" w:line="259" w:lineRule="auto"/>
              <w:ind w:left="192" w:firstLine="0"/>
              <w:jc w:val="both"/>
              <w:rPr>
                <w:sz w:val="22"/>
              </w:rPr>
            </w:pPr>
            <w:r w:rsidRPr="00F11AAD">
              <w:rPr>
                <w:sz w:val="22"/>
              </w:rPr>
              <w:t xml:space="preserve">The difficult issues facing the city been addressed, and steps have been taken to avoid unnecessary controversy </w:t>
            </w:r>
          </w:p>
        </w:tc>
      </w:tr>
      <w:tr w:rsidR="00524519" w:rsidRPr="00F11AAD" w:rsidTr="00F11AAD">
        <w:trPr>
          <w:trHeight w:val="292"/>
        </w:trPr>
        <w:tc>
          <w:tcPr>
            <w:tcW w:w="1091"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972" w:type="dxa"/>
            <w:tcBorders>
              <w:top w:val="nil"/>
              <w:left w:val="nil"/>
              <w:bottom w:val="nil"/>
              <w:right w:val="nil"/>
            </w:tcBorders>
          </w:tcPr>
          <w:p w:rsidR="00524519" w:rsidRPr="00F11AAD" w:rsidRDefault="00F11AAD">
            <w:pPr>
              <w:spacing w:after="0" w:line="259" w:lineRule="auto"/>
              <w:ind w:left="192" w:firstLine="0"/>
              <w:rPr>
                <w:sz w:val="22"/>
              </w:rPr>
            </w:pPr>
            <w:r w:rsidRPr="00F11AAD">
              <w:rPr>
                <w:sz w:val="22"/>
              </w:rPr>
              <w:t xml:space="preserve">Cooperates with neighboring communities </w:t>
            </w:r>
          </w:p>
        </w:tc>
      </w:tr>
      <w:tr w:rsidR="00524519" w:rsidRPr="00F11AAD" w:rsidTr="00F11AAD">
        <w:trPr>
          <w:trHeight w:val="292"/>
        </w:trPr>
        <w:tc>
          <w:tcPr>
            <w:tcW w:w="1091"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972" w:type="dxa"/>
            <w:tcBorders>
              <w:top w:val="nil"/>
              <w:left w:val="nil"/>
              <w:bottom w:val="nil"/>
              <w:right w:val="nil"/>
            </w:tcBorders>
          </w:tcPr>
          <w:p w:rsidR="00524519" w:rsidRPr="00F11AAD" w:rsidRDefault="00F11AAD">
            <w:pPr>
              <w:spacing w:after="0" w:line="259" w:lineRule="auto"/>
              <w:ind w:left="192" w:firstLine="0"/>
              <w:rPr>
                <w:sz w:val="22"/>
              </w:rPr>
            </w:pPr>
            <w:r w:rsidRPr="00F11AAD">
              <w:rPr>
                <w:sz w:val="22"/>
              </w:rPr>
              <w:t xml:space="preserve">The manager/administrator helps the council address future needs and develops adequate plans anticipating long term trends </w:t>
            </w:r>
          </w:p>
        </w:tc>
      </w:tr>
      <w:tr w:rsidR="00524519" w:rsidRPr="00F11AAD" w:rsidTr="00F11AAD">
        <w:trPr>
          <w:trHeight w:val="292"/>
        </w:trPr>
        <w:tc>
          <w:tcPr>
            <w:tcW w:w="1091"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972" w:type="dxa"/>
            <w:tcBorders>
              <w:top w:val="nil"/>
              <w:left w:val="nil"/>
              <w:bottom w:val="nil"/>
              <w:right w:val="nil"/>
            </w:tcBorders>
          </w:tcPr>
          <w:p w:rsidR="00524519" w:rsidRPr="00F11AAD" w:rsidRDefault="00F11AAD">
            <w:pPr>
              <w:spacing w:after="0" w:line="259" w:lineRule="auto"/>
              <w:ind w:left="192" w:firstLine="0"/>
              <w:rPr>
                <w:sz w:val="22"/>
              </w:rPr>
            </w:pPr>
            <w:r w:rsidRPr="00F11AAD">
              <w:rPr>
                <w:sz w:val="22"/>
              </w:rPr>
              <w:t xml:space="preserve">Cooperates with other local governments, state and federal government </w:t>
            </w:r>
          </w:p>
        </w:tc>
      </w:tr>
      <w:tr w:rsidR="00524519" w:rsidRPr="00F11AAD" w:rsidTr="00F11AAD">
        <w:trPr>
          <w:trHeight w:val="42"/>
        </w:trPr>
        <w:tc>
          <w:tcPr>
            <w:tcW w:w="1091" w:type="dxa"/>
            <w:tcBorders>
              <w:top w:val="nil"/>
              <w:left w:val="nil"/>
              <w:bottom w:val="nil"/>
              <w:right w:val="nil"/>
            </w:tcBorders>
          </w:tcPr>
          <w:p w:rsidR="00524519" w:rsidRPr="00F11AAD" w:rsidRDefault="00F11AAD">
            <w:pPr>
              <w:spacing w:after="0" w:line="259" w:lineRule="auto"/>
              <w:ind w:left="0" w:firstLine="0"/>
              <w:rPr>
                <w:sz w:val="22"/>
              </w:rPr>
            </w:pPr>
            <w:r w:rsidRPr="00F11AAD">
              <w:rPr>
                <w:sz w:val="22"/>
              </w:rPr>
              <w:t xml:space="preserve">_______ </w:t>
            </w:r>
          </w:p>
        </w:tc>
        <w:tc>
          <w:tcPr>
            <w:tcW w:w="8972" w:type="dxa"/>
            <w:tcBorders>
              <w:top w:val="nil"/>
              <w:left w:val="nil"/>
              <w:bottom w:val="nil"/>
              <w:right w:val="nil"/>
            </w:tcBorders>
          </w:tcPr>
          <w:p w:rsidR="00524519" w:rsidRPr="00F11AAD" w:rsidRDefault="00F11AAD">
            <w:pPr>
              <w:spacing w:after="0" w:line="259" w:lineRule="auto"/>
              <w:ind w:left="192" w:firstLine="0"/>
              <w:rPr>
                <w:sz w:val="22"/>
              </w:rPr>
            </w:pPr>
            <w:r w:rsidRPr="00F11AAD">
              <w:rPr>
                <w:sz w:val="22"/>
              </w:rPr>
              <w:t xml:space="preserve">Cooperates with other governmental units in the region such as the school district, regional and special purposes governments </w:t>
            </w:r>
          </w:p>
        </w:tc>
      </w:tr>
    </w:tbl>
    <w:p w:rsidR="00524519" w:rsidRPr="00F11AAD" w:rsidRDefault="00F11AAD">
      <w:pPr>
        <w:spacing w:after="0" w:line="259" w:lineRule="auto"/>
        <w:ind w:left="0" w:firstLine="0"/>
        <w:rPr>
          <w:sz w:val="22"/>
        </w:rPr>
      </w:pPr>
      <w:r w:rsidRPr="00F11AAD">
        <w:rPr>
          <w:sz w:val="22"/>
        </w:rPr>
        <w:t xml:space="preserve"> </w:t>
      </w:r>
    </w:p>
    <w:p w:rsidR="00524519" w:rsidRPr="00F11AAD" w:rsidRDefault="00F11AAD" w:rsidP="00F11AAD">
      <w:pPr>
        <w:spacing w:after="0" w:line="259" w:lineRule="auto"/>
        <w:ind w:left="0" w:firstLine="0"/>
        <w:jc w:val="center"/>
        <w:rPr>
          <w:b/>
          <w:sz w:val="28"/>
          <w:szCs w:val="28"/>
        </w:rPr>
      </w:pPr>
      <w:r w:rsidRPr="00F11AAD">
        <w:rPr>
          <w:b/>
          <w:sz w:val="28"/>
          <w:szCs w:val="28"/>
        </w:rPr>
        <w:t>NARRATIVE EVALUATION</w:t>
      </w:r>
    </w:p>
    <w:p w:rsidR="00524519" w:rsidRDefault="00524519" w:rsidP="00F11AAD">
      <w:pPr>
        <w:spacing w:after="0" w:line="259" w:lineRule="auto"/>
        <w:ind w:left="0" w:firstLine="0"/>
      </w:pPr>
    </w:p>
    <w:p w:rsidR="00524519" w:rsidRDefault="00F11AAD">
      <w:pPr>
        <w:numPr>
          <w:ilvl w:val="0"/>
          <w:numId w:val="3"/>
        </w:numPr>
        <w:ind w:hanging="360"/>
      </w:pPr>
      <w:r>
        <w:t xml:space="preserve">What would you identify as the manager/administrator’s strengths, expressed in terms of the principal results achieved during the evaluation period? </w:t>
      </w:r>
    </w:p>
    <w:p w:rsidR="00524519" w:rsidRDefault="00F11AAD" w:rsidP="00F11AAD">
      <w:pPr>
        <w:spacing w:after="0" w:line="259" w:lineRule="auto"/>
      </w:pPr>
      <w:r>
        <w:t xml:space="preserve"> </w:t>
      </w:r>
      <w:r>
        <w:rPr>
          <w:rFonts w:ascii="Calibri" w:eastAsia="Calibri" w:hAnsi="Calibri" w:cs="Calibri"/>
          <w:noProof/>
          <w:sz w:val="22"/>
        </w:rPr>
        <mc:AlternateContent>
          <mc:Choice Requires="wpg">
            <w:drawing>
              <wp:inline distT="0" distB="0" distL="0" distR="0" wp14:anchorId="275ED7E1" wp14:editId="7C8C8B4E">
                <wp:extent cx="5522976" cy="18288"/>
                <wp:effectExtent l="0" t="0" r="0" b="0"/>
                <wp:docPr id="3909" name="Group 3909"/>
                <wp:cNvGraphicFramePr/>
                <a:graphic xmlns:a="http://schemas.openxmlformats.org/drawingml/2006/main">
                  <a:graphicData uri="http://schemas.microsoft.com/office/word/2010/wordprocessingGroup">
                    <wpg:wgp>
                      <wpg:cNvGrpSpPr/>
                      <wpg:grpSpPr>
                        <a:xfrm>
                          <a:off x="0" y="0"/>
                          <a:ext cx="5522976" cy="18288"/>
                          <a:chOff x="0" y="0"/>
                          <a:chExt cx="5522976" cy="18288"/>
                        </a:xfrm>
                      </wpg:grpSpPr>
                      <wps:wsp>
                        <wps:cNvPr id="7883" name="Shape 7883"/>
                        <wps:cNvSpPr/>
                        <wps:spPr>
                          <a:xfrm>
                            <a:off x="0" y="0"/>
                            <a:ext cx="5522976" cy="18288"/>
                          </a:xfrm>
                          <a:custGeom>
                            <a:avLst/>
                            <a:gdLst/>
                            <a:ahLst/>
                            <a:cxnLst/>
                            <a:rect l="0" t="0" r="0" b="0"/>
                            <a:pathLst>
                              <a:path w="5522976" h="18288">
                                <a:moveTo>
                                  <a:pt x="0" y="0"/>
                                </a:moveTo>
                                <a:lnTo>
                                  <a:pt x="5522976" y="0"/>
                                </a:lnTo>
                                <a:lnTo>
                                  <a:pt x="55229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E96764B" id="Group 3909" o:spid="_x0000_s1026" style="width:434.9pt;height:1.45pt;mso-position-horizontal-relative:char;mso-position-vertical-relative:line" coordsize="5522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">
                <v:shape id="Shape 7883" o:spid="_x0000_s1027" style="position:absolute;width:55229;height:182;visibility:visible;mso-wrap-style:square;v-text-anchor:top" coordsize="55229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" path="m,l5522976,r,18288l,18288,,e" fillcolor="black" stroked="f" strokeweight="0">
                  <v:stroke miterlimit="83231f" joinstyle="miter"/>
                  <v:path arrowok="t" textboxrect="0,0,5522976,18288"/>
                </v:shape>
                <w10:anchorlock/>
              </v:group>
            </w:pict>
          </mc:Fallback>
        </mc:AlternateContent>
      </w:r>
    </w:p>
    <w:p w:rsidR="00524519" w:rsidRDefault="00F11AAD">
      <w:pPr>
        <w:spacing w:after="2" w:line="259" w:lineRule="auto"/>
        <w:ind w:left="-29" w:right="-67" w:firstLine="0"/>
      </w:pPr>
      <w:r>
        <w:rPr>
          <w:rFonts w:ascii="Calibri" w:eastAsia="Calibri" w:hAnsi="Calibri" w:cs="Calibri"/>
          <w:noProof/>
          <w:sz w:val="22"/>
        </w:rPr>
        <mc:AlternateContent>
          <mc:Choice Requires="wpg">
            <w:drawing>
              <wp:inline distT="0" distB="0" distL="0" distR="0">
                <wp:extent cx="5522976" cy="18288"/>
                <wp:effectExtent l="0" t="0" r="0" b="0"/>
                <wp:docPr id="3914" name="Group 3914"/>
                <wp:cNvGraphicFramePr/>
                <a:graphic xmlns:a="http://schemas.openxmlformats.org/drawingml/2006/main">
                  <a:graphicData uri="http://schemas.microsoft.com/office/word/2010/wordprocessingGroup">
                    <wpg:wgp>
                      <wpg:cNvGrpSpPr/>
                      <wpg:grpSpPr>
                        <a:xfrm>
                          <a:off x="0" y="0"/>
                          <a:ext cx="5522976" cy="18288"/>
                          <a:chOff x="0" y="0"/>
                          <a:chExt cx="5522976" cy="18288"/>
                        </a:xfrm>
                      </wpg:grpSpPr>
                      <wps:wsp>
                        <wps:cNvPr id="7889" name="Shape 7889"/>
                        <wps:cNvSpPr/>
                        <wps:spPr>
                          <a:xfrm>
                            <a:off x="0" y="0"/>
                            <a:ext cx="5522976" cy="18288"/>
                          </a:xfrm>
                          <a:custGeom>
                            <a:avLst/>
                            <a:gdLst/>
                            <a:ahLst/>
                            <a:cxnLst/>
                            <a:rect l="0" t="0" r="0" b="0"/>
                            <a:pathLst>
                              <a:path w="5522976" h="18288">
                                <a:moveTo>
                                  <a:pt x="0" y="0"/>
                                </a:moveTo>
                                <a:lnTo>
                                  <a:pt x="5522976" y="0"/>
                                </a:lnTo>
                                <a:lnTo>
                                  <a:pt x="55229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3914" style="width:434.88pt;height:1.44pt;mso-position-horizontal-relative:char;mso-position-vertical-relative:line" coordsize="55229,182">
                <v:shape id="Shape 7890" style="position:absolute;width:55229;height:182;left:0;top:0;" coordsize="5522976,18288" path="m0,0l5522976,0l5522976,18288l0,18288l0,0">
                  <v:stroke weight="0pt" endcap="flat" joinstyle="miter" miterlimit="10" on="false" color="#000000" opacity="0"/>
                  <v:fill on="true" color="#000000"/>
                </v:shape>
              </v:group>
            </w:pict>
          </mc:Fallback>
        </mc:AlternateContent>
      </w:r>
    </w:p>
    <w:p w:rsidR="00524519" w:rsidRDefault="00F11AAD">
      <w:pPr>
        <w:spacing w:after="0" w:line="259" w:lineRule="auto"/>
        <w:ind w:left="0" w:firstLine="0"/>
      </w:pPr>
      <w:r>
        <w:t xml:space="preserve"> </w:t>
      </w:r>
    </w:p>
    <w:p w:rsidR="00524519" w:rsidRDefault="00F11AAD" w:rsidP="00F11AAD">
      <w:pPr>
        <w:numPr>
          <w:ilvl w:val="0"/>
          <w:numId w:val="3"/>
        </w:numPr>
        <w:ind w:hanging="360"/>
      </w:pPr>
      <w:r>
        <w:t xml:space="preserve">What performance areas would you identify as needing improvement?  Why?  What constructive, positive suggestions can you offer the manager/administrator to enhance performance? </w:t>
      </w:r>
    </w:p>
    <w:p w:rsidR="00524519" w:rsidRDefault="00F11AAD" w:rsidP="00F11AAD">
      <w:pPr>
        <w:spacing w:after="21" w:line="259" w:lineRule="auto"/>
        <w:ind w:left="-29" w:right="-67" w:firstLine="0"/>
      </w:pPr>
      <w:r>
        <w:rPr>
          <w:rFonts w:ascii="Calibri" w:eastAsia="Calibri" w:hAnsi="Calibri" w:cs="Calibri"/>
          <w:noProof/>
          <w:sz w:val="22"/>
        </w:rPr>
        <mc:AlternateContent>
          <mc:Choice Requires="wpg">
            <w:drawing>
              <wp:inline distT="0" distB="0" distL="0" distR="0">
                <wp:extent cx="5522976" cy="18288"/>
                <wp:effectExtent l="0" t="0" r="0" b="0"/>
                <wp:docPr id="4108" name="Group 4108"/>
                <wp:cNvGraphicFramePr/>
                <a:graphic xmlns:a="http://schemas.openxmlformats.org/drawingml/2006/main">
                  <a:graphicData uri="http://schemas.microsoft.com/office/word/2010/wordprocessingGroup">
                    <wpg:wgp>
                      <wpg:cNvGrpSpPr/>
                      <wpg:grpSpPr>
                        <a:xfrm>
                          <a:off x="0" y="0"/>
                          <a:ext cx="5522976" cy="18288"/>
                          <a:chOff x="0" y="0"/>
                          <a:chExt cx="5522976" cy="18288"/>
                        </a:xfrm>
                      </wpg:grpSpPr>
                      <wps:wsp>
                        <wps:cNvPr id="7893" name="Shape 7893"/>
                        <wps:cNvSpPr/>
                        <wps:spPr>
                          <a:xfrm>
                            <a:off x="0" y="0"/>
                            <a:ext cx="5522976" cy="18288"/>
                          </a:xfrm>
                          <a:custGeom>
                            <a:avLst/>
                            <a:gdLst/>
                            <a:ahLst/>
                            <a:cxnLst/>
                            <a:rect l="0" t="0" r="0" b="0"/>
                            <a:pathLst>
                              <a:path w="5522976" h="18288">
                                <a:moveTo>
                                  <a:pt x="0" y="0"/>
                                </a:moveTo>
                                <a:lnTo>
                                  <a:pt x="5522976" y="0"/>
                                </a:lnTo>
                                <a:lnTo>
                                  <a:pt x="55229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108" style="width:434.88pt;height:1.44pt;mso-position-horizontal-relative:char;mso-position-vertical-relative:line" coordsize="55229,182">
                <v:shape id="Shape 7894" style="position:absolute;width:55229;height:182;left:0;top:0;" coordsize="5522976,18288" path="m0,0l5522976,0l5522976,18288l0,18288l0,0">
                  <v:stroke weight="0pt" endcap="flat" joinstyle="miter" miterlimit="10" on="false" color="#000000" opacity="0"/>
                  <v:fill on="true" color="#000000"/>
                </v:shape>
              </v:group>
            </w:pict>
          </mc:Fallback>
        </mc:AlternateContent>
      </w:r>
    </w:p>
    <w:p w:rsidR="00524519" w:rsidRDefault="00F11AAD" w:rsidP="00F11AAD">
      <w:pPr>
        <w:spacing w:after="2" w:line="259" w:lineRule="auto"/>
        <w:ind w:left="-29" w:right="-67" w:firstLine="0"/>
      </w:pPr>
      <w:r>
        <w:rPr>
          <w:rFonts w:ascii="Calibri" w:eastAsia="Calibri" w:hAnsi="Calibri" w:cs="Calibri"/>
          <w:noProof/>
          <w:sz w:val="22"/>
        </w:rPr>
        <mc:AlternateContent>
          <mc:Choice Requires="wpg">
            <w:drawing>
              <wp:inline distT="0" distB="0" distL="0" distR="0">
                <wp:extent cx="5522976" cy="18288"/>
                <wp:effectExtent l="0" t="0" r="0" b="0"/>
                <wp:docPr id="4109" name="Group 4109"/>
                <wp:cNvGraphicFramePr/>
                <a:graphic xmlns:a="http://schemas.openxmlformats.org/drawingml/2006/main">
                  <a:graphicData uri="http://schemas.microsoft.com/office/word/2010/wordprocessingGroup">
                    <wpg:wgp>
                      <wpg:cNvGrpSpPr/>
                      <wpg:grpSpPr>
                        <a:xfrm>
                          <a:off x="0" y="0"/>
                          <a:ext cx="5522976" cy="18288"/>
                          <a:chOff x="0" y="0"/>
                          <a:chExt cx="5522976" cy="18288"/>
                        </a:xfrm>
                      </wpg:grpSpPr>
                      <wps:wsp>
                        <wps:cNvPr id="7895" name="Shape 7895"/>
                        <wps:cNvSpPr/>
                        <wps:spPr>
                          <a:xfrm>
                            <a:off x="0" y="0"/>
                            <a:ext cx="5522976" cy="18288"/>
                          </a:xfrm>
                          <a:custGeom>
                            <a:avLst/>
                            <a:gdLst/>
                            <a:ahLst/>
                            <a:cxnLst/>
                            <a:rect l="0" t="0" r="0" b="0"/>
                            <a:pathLst>
                              <a:path w="5522976" h="18288">
                                <a:moveTo>
                                  <a:pt x="0" y="0"/>
                                </a:moveTo>
                                <a:lnTo>
                                  <a:pt x="5522976" y="0"/>
                                </a:lnTo>
                                <a:lnTo>
                                  <a:pt x="55229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109" style="width:434.88pt;height:1.44pt;mso-position-horizontal-relative:char;mso-position-vertical-relative:line" coordsize="55229,182">
                <v:shape id="Shape 7896" style="position:absolute;width:55229;height:182;left:0;top:0;" coordsize="5522976,18288" path="m0,0l5522976,0l5522976,18288l0,18288l0,0">
                  <v:stroke weight="0pt" endcap="flat" joinstyle="miter" miterlimit="10" on="false" color="#000000" opacity="0"/>
                  <v:fill on="true" color="#000000"/>
                </v:shape>
              </v:group>
            </w:pict>
          </mc:Fallback>
        </mc:AlternateContent>
      </w:r>
    </w:p>
    <w:p w:rsidR="00524519" w:rsidRDefault="00F11AAD">
      <w:pPr>
        <w:spacing w:after="0" w:line="259" w:lineRule="auto"/>
        <w:ind w:left="0" w:firstLine="0"/>
      </w:pPr>
      <w:r>
        <w:t xml:space="preserve"> </w:t>
      </w:r>
    </w:p>
    <w:p w:rsidR="00524519" w:rsidRDefault="00F11AAD" w:rsidP="00F11AAD">
      <w:pPr>
        <w:numPr>
          <w:ilvl w:val="0"/>
          <w:numId w:val="3"/>
        </w:numPr>
        <w:ind w:hanging="360"/>
      </w:pPr>
      <w:r>
        <w:t>Other Comments?</w:t>
      </w:r>
    </w:p>
    <w:p w:rsidR="00524519" w:rsidRDefault="00F11AAD" w:rsidP="00F11AAD">
      <w:pPr>
        <w:spacing w:after="21" w:line="259" w:lineRule="auto"/>
        <w:ind w:left="-29" w:right="-67" w:firstLine="0"/>
      </w:pPr>
      <w:r>
        <w:rPr>
          <w:rFonts w:ascii="Calibri" w:eastAsia="Calibri" w:hAnsi="Calibri" w:cs="Calibri"/>
          <w:noProof/>
          <w:sz w:val="22"/>
        </w:rPr>
        <mc:AlternateContent>
          <mc:Choice Requires="wpg">
            <w:drawing>
              <wp:inline distT="0" distB="0" distL="0" distR="0">
                <wp:extent cx="5522976" cy="18288"/>
                <wp:effectExtent l="0" t="0" r="0" b="0"/>
                <wp:docPr id="4113" name="Group 4113"/>
                <wp:cNvGraphicFramePr/>
                <a:graphic xmlns:a="http://schemas.openxmlformats.org/drawingml/2006/main">
                  <a:graphicData uri="http://schemas.microsoft.com/office/word/2010/wordprocessingGroup">
                    <wpg:wgp>
                      <wpg:cNvGrpSpPr/>
                      <wpg:grpSpPr>
                        <a:xfrm>
                          <a:off x="0" y="0"/>
                          <a:ext cx="5522976" cy="18288"/>
                          <a:chOff x="0" y="0"/>
                          <a:chExt cx="5522976" cy="18288"/>
                        </a:xfrm>
                      </wpg:grpSpPr>
                      <wps:wsp>
                        <wps:cNvPr id="7903" name="Shape 7903"/>
                        <wps:cNvSpPr/>
                        <wps:spPr>
                          <a:xfrm>
                            <a:off x="0" y="0"/>
                            <a:ext cx="5522976" cy="18288"/>
                          </a:xfrm>
                          <a:custGeom>
                            <a:avLst/>
                            <a:gdLst/>
                            <a:ahLst/>
                            <a:cxnLst/>
                            <a:rect l="0" t="0" r="0" b="0"/>
                            <a:pathLst>
                              <a:path w="5522976" h="18288">
                                <a:moveTo>
                                  <a:pt x="0" y="0"/>
                                </a:moveTo>
                                <a:lnTo>
                                  <a:pt x="5522976" y="0"/>
                                </a:lnTo>
                                <a:lnTo>
                                  <a:pt x="55229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113" style="width:434.88pt;height:1.44pt;mso-position-horizontal-relative:char;mso-position-vertical-relative:line" coordsize="55229,182">
                <v:shape id="Shape 7904" style="position:absolute;width:55229;height:182;left:0;top:0;" coordsize="5522976,18288" path="m0,0l5522976,0l5522976,18288l0,18288l0,0">
                  <v:stroke weight="0pt" endcap="flat" joinstyle="miter" miterlimit="10" on="false" color="#000000" opacity="0"/>
                  <v:fill on="true" color="#000000"/>
                </v:shape>
              </v:group>
            </w:pict>
          </mc:Fallback>
        </mc:AlternateContent>
      </w:r>
    </w:p>
    <w:p w:rsidR="00524519" w:rsidRDefault="00F11AAD" w:rsidP="00F11AAD">
      <w:pPr>
        <w:spacing w:after="2" w:line="259" w:lineRule="auto"/>
        <w:ind w:left="-29" w:right="-67" w:firstLine="0"/>
      </w:pPr>
      <w:r>
        <w:rPr>
          <w:rFonts w:ascii="Calibri" w:eastAsia="Calibri" w:hAnsi="Calibri" w:cs="Calibri"/>
          <w:noProof/>
          <w:sz w:val="22"/>
        </w:rPr>
        <mc:AlternateContent>
          <mc:Choice Requires="wpg">
            <w:drawing>
              <wp:inline distT="0" distB="0" distL="0" distR="0">
                <wp:extent cx="5522976" cy="18288"/>
                <wp:effectExtent l="0" t="0" r="0" b="0"/>
                <wp:docPr id="4115" name="Group 4115"/>
                <wp:cNvGraphicFramePr/>
                <a:graphic xmlns:a="http://schemas.openxmlformats.org/drawingml/2006/main">
                  <a:graphicData uri="http://schemas.microsoft.com/office/word/2010/wordprocessingGroup">
                    <wpg:wgp>
                      <wpg:cNvGrpSpPr/>
                      <wpg:grpSpPr>
                        <a:xfrm>
                          <a:off x="0" y="0"/>
                          <a:ext cx="5522976" cy="18288"/>
                          <a:chOff x="0" y="0"/>
                          <a:chExt cx="5522976" cy="18288"/>
                        </a:xfrm>
                      </wpg:grpSpPr>
                      <wps:wsp>
                        <wps:cNvPr id="7905" name="Shape 7905"/>
                        <wps:cNvSpPr/>
                        <wps:spPr>
                          <a:xfrm>
                            <a:off x="0" y="0"/>
                            <a:ext cx="5522976" cy="18288"/>
                          </a:xfrm>
                          <a:custGeom>
                            <a:avLst/>
                            <a:gdLst/>
                            <a:ahLst/>
                            <a:cxnLst/>
                            <a:rect l="0" t="0" r="0" b="0"/>
                            <a:pathLst>
                              <a:path w="5522976" h="18288">
                                <a:moveTo>
                                  <a:pt x="0" y="0"/>
                                </a:moveTo>
                                <a:lnTo>
                                  <a:pt x="5522976" y="0"/>
                                </a:lnTo>
                                <a:lnTo>
                                  <a:pt x="55229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115" style="width:434.88pt;height:1.44pt;mso-position-horizontal-relative:char;mso-position-vertical-relative:line" coordsize="55229,182">
                <v:shape id="Shape 7906" style="position:absolute;width:55229;height:182;left:0;top:0;" coordsize="5522976,18288" path="m0,0l5522976,0l5522976,18288l0,18288l0,0">
                  <v:stroke weight="0pt" endcap="flat" joinstyle="miter" miterlimit="10" on="false" color="#000000" opacity="0"/>
                  <v:fill on="true" color="#000000"/>
                </v:shape>
              </v:group>
            </w:pict>
          </mc:Fallback>
        </mc:AlternateContent>
      </w:r>
    </w:p>
    <w:p w:rsidR="00524519" w:rsidRDefault="00524519" w:rsidP="00F11AAD">
      <w:pPr>
        <w:spacing w:after="2" w:line="259" w:lineRule="auto"/>
        <w:ind w:left="-29" w:right="-67" w:firstLine="0"/>
      </w:pPr>
    </w:p>
    <w:p w:rsidR="00524519" w:rsidRPr="00F11AAD" w:rsidRDefault="00F11AAD" w:rsidP="00F11AAD">
      <w:pPr>
        <w:pStyle w:val="Heading1"/>
        <w:ind w:left="0" w:right="4" w:firstLine="0"/>
        <w:rPr>
          <w:sz w:val="30"/>
          <w:szCs w:val="30"/>
        </w:rPr>
      </w:pPr>
      <w:r w:rsidRPr="00F11AAD">
        <w:rPr>
          <w:sz w:val="30"/>
          <w:szCs w:val="30"/>
        </w:rPr>
        <w:t>SCORING</w:t>
      </w:r>
    </w:p>
    <w:p w:rsidR="00524519" w:rsidRDefault="00F11AAD">
      <w:pPr>
        <w:spacing w:after="0" w:line="259" w:lineRule="auto"/>
        <w:ind w:left="0" w:firstLine="0"/>
      </w:pPr>
      <w:r>
        <w:t xml:space="preserve"> </w:t>
      </w:r>
    </w:p>
    <w:p w:rsidR="00524519" w:rsidRDefault="00F11AAD" w:rsidP="00F11AAD">
      <w:pPr>
        <w:spacing w:after="0" w:line="240" w:lineRule="auto"/>
        <w:ind w:left="-5"/>
      </w:pPr>
      <w:r>
        <w:t xml:space="preserve">Total score from the values assigned to statements in categories 1 – 10: </w:t>
      </w:r>
    </w:p>
    <w:p w:rsidR="00524519" w:rsidRDefault="00F11AAD" w:rsidP="00F11AAD">
      <w:pPr>
        <w:spacing w:after="0" w:line="240" w:lineRule="auto"/>
        <w:ind w:left="-5"/>
      </w:pPr>
      <w:r>
        <w:t xml:space="preserve">Total # =__________ divided by 54 (or the actual # of questions used) = _________ avg. </w:t>
      </w:r>
    </w:p>
    <w:p w:rsidR="00524519" w:rsidRDefault="00F11AAD" w:rsidP="00F11AAD">
      <w:pPr>
        <w:spacing w:after="0" w:line="240" w:lineRule="auto"/>
        <w:ind w:left="-5"/>
      </w:pPr>
      <w:r>
        <w:t xml:space="preserve">Strongest category of ten groups above (by average score): _____________ </w:t>
      </w:r>
    </w:p>
    <w:p w:rsidR="00524519" w:rsidRDefault="00F11AAD" w:rsidP="00F11AAD">
      <w:pPr>
        <w:spacing w:after="0" w:line="240" w:lineRule="auto"/>
        <w:ind w:left="-5"/>
      </w:pPr>
      <w:r>
        <w:t xml:space="preserve">Weakest category of ten groups above (by average score) ______________ </w:t>
      </w:r>
    </w:p>
    <w:p w:rsidR="00524519" w:rsidRDefault="00F11AAD" w:rsidP="00F11AAD">
      <w:pPr>
        <w:spacing w:after="0" w:line="240" w:lineRule="auto"/>
        <w:ind w:left="-5"/>
      </w:pPr>
      <w:r>
        <w:t xml:space="preserve">Agreed-upon goals and objectives for new evaluation period: </w:t>
      </w:r>
    </w:p>
    <w:p w:rsidR="00524519" w:rsidRDefault="00F11AAD" w:rsidP="00F11AAD">
      <w:pPr>
        <w:spacing w:after="0" w:line="240" w:lineRule="auto"/>
        <w:ind w:left="-29" w:right="-67" w:firstLine="0"/>
      </w:pPr>
      <w:r>
        <w:rPr>
          <w:rFonts w:ascii="Calibri" w:eastAsia="Calibri" w:hAnsi="Calibri" w:cs="Calibri"/>
          <w:noProof/>
          <w:sz w:val="22"/>
        </w:rPr>
        <mc:AlternateContent>
          <mc:Choice Requires="wpg">
            <w:drawing>
              <wp:inline distT="0" distB="0" distL="0" distR="0">
                <wp:extent cx="5522976" cy="18288"/>
                <wp:effectExtent l="0" t="0" r="0" b="0"/>
                <wp:docPr id="4120" name="Group 4120"/>
                <wp:cNvGraphicFramePr/>
                <a:graphic xmlns:a="http://schemas.openxmlformats.org/drawingml/2006/main">
                  <a:graphicData uri="http://schemas.microsoft.com/office/word/2010/wordprocessingGroup">
                    <wpg:wgp>
                      <wpg:cNvGrpSpPr/>
                      <wpg:grpSpPr>
                        <a:xfrm>
                          <a:off x="0" y="0"/>
                          <a:ext cx="5522976" cy="18288"/>
                          <a:chOff x="0" y="0"/>
                          <a:chExt cx="5522976" cy="18288"/>
                        </a:xfrm>
                      </wpg:grpSpPr>
                      <wps:wsp>
                        <wps:cNvPr id="7911" name="Shape 7911"/>
                        <wps:cNvSpPr/>
                        <wps:spPr>
                          <a:xfrm>
                            <a:off x="0" y="0"/>
                            <a:ext cx="5522976" cy="18288"/>
                          </a:xfrm>
                          <a:custGeom>
                            <a:avLst/>
                            <a:gdLst/>
                            <a:ahLst/>
                            <a:cxnLst/>
                            <a:rect l="0" t="0" r="0" b="0"/>
                            <a:pathLst>
                              <a:path w="5522976" h="18288">
                                <a:moveTo>
                                  <a:pt x="0" y="0"/>
                                </a:moveTo>
                                <a:lnTo>
                                  <a:pt x="5522976" y="0"/>
                                </a:lnTo>
                                <a:lnTo>
                                  <a:pt x="55229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120" style="width:434.88pt;height:1.44pt;mso-position-horizontal-relative:char;mso-position-vertical-relative:line" coordsize="55229,182">
                <v:shape id="Shape 7912" style="position:absolute;width:55229;height:182;left:0;top:0;" coordsize="5522976,18288" path="m0,0l5522976,0l5522976,18288l0,18288l0,0">
                  <v:stroke weight="0pt" endcap="flat" joinstyle="miter" miterlimit="10" on="false" color="#000000" opacity="0"/>
                  <v:fill on="true" color="#000000"/>
                </v:shape>
              </v:group>
            </w:pict>
          </mc:Fallback>
        </mc:AlternateContent>
      </w:r>
    </w:p>
    <w:p w:rsidR="00524519" w:rsidRDefault="00F11AAD" w:rsidP="00F11AAD">
      <w:pPr>
        <w:spacing w:after="0" w:line="240" w:lineRule="auto"/>
        <w:ind w:left="-29" w:right="-67" w:firstLine="0"/>
      </w:pPr>
      <w:r>
        <w:rPr>
          <w:rFonts w:ascii="Calibri" w:eastAsia="Calibri" w:hAnsi="Calibri" w:cs="Calibri"/>
          <w:noProof/>
          <w:sz w:val="22"/>
        </w:rPr>
        <mc:AlternateContent>
          <mc:Choice Requires="wpg">
            <w:drawing>
              <wp:inline distT="0" distB="0" distL="0" distR="0">
                <wp:extent cx="5522976" cy="18288"/>
                <wp:effectExtent l="0" t="0" r="0" b="0"/>
                <wp:docPr id="4121" name="Group 4121"/>
                <wp:cNvGraphicFramePr/>
                <a:graphic xmlns:a="http://schemas.openxmlformats.org/drawingml/2006/main">
                  <a:graphicData uri="http://schemas.microsoft.com/office/word/2010/wordprocessingGroup">
                    <wpg:wgp>
                      <wpg:cNvGrpSpPr/>
                      <wpg:grpSpPr>
                        <a:xfrm>
                          <a:off x="0" y="0"/>
                          <a:ext cx="5522976" cy="18288"/>
                          <a:chOff x="0" y="0"/>
                          <a:chExt cx="5522976" cy="18288"/>
                        </a:xfrm>
                      </wpg:grpSpPr>
                      <wps:wsp>
                        <wps:cNvPr id="7913" name="Shape 7913"/>
                        <wps:cNvSpPr/>
                        <wps:spPr>
                          <a:xfrm>
                            <a:off x="0" y="0"/>
                            <a:ext cx="5522976" cy="18288"/>
                          </a:xfrm>
                          <a:custGeom>
                            <a:avLst/>
                            <a:gdLst/>
                            <a:ahLst/>
                            <a:cxnLst/>
                            <a:rect l="0" t="0" r="0" b="0"/>
                            <a:pathLst>
                              <a:path w="5522976" h="18288">
                                <a:moveTo>
                                  <a:pt x="0" y="0"/>
                                </a:moveTo>
                                <a:lnTo>
                                  <a:pt x="5522976" y="0"/>
                                </a:lnTo>
                                <a:lnTo>
                                  <a:pt x="55229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4121" style="width:434.88pt;height:1.44pt;mso-position-horizontal-relative:char;mso-position-vertical-relative:line" coordsize="55229,182">
                <v:shape id="Shape 7914" style="position:absolute;width:55229;height:182;left:0;top:0;" coordsize="5522976,18288" path="m0,0l5522976,0l5522976,18288l0,18288l0,0">
                  <v:stroke weight="0pt" endcap="flat" joinstyle="miter" miterlimit="10" on="false" color="#000000" opacity="0"/>
                  <v:fill on="true" color="#000000"/>
                </v:shape>
              </v:group>
            </w:pict>
          </mc:Fallback>
        </mc:AlternateContent>
      </w:r>
    </w:p>
    <w:p w:rsidR="00524519" w:rsidRDefault="00F11AAD" w:rsidP="00F11AAD">
      <w:pPr>
        <w:spacing w:after="0" w:line="240" w:lineRule="auto"/>
        <w:ind w:left="-5"/>
      </w:pPr>
      <w:r>
        <w:t>Signature</w:t>
      </w:r>
      <w:proofErr w:type="gramStart"/>
      <w:r>
        <w:t>:_</w:t>
      </w:r>
      <w:proofErr w:type="gramEnd"/>
      <w:r>
        <w:t xml:space="preserve">_______________________ </w:t>
      </w:r>
    </w:p>
    <w:p w:rsidR="00524519" w:rsidRDefault="00F11AAD" w:rsidP="00F11AAD">
      <w:pPr>
        <w:spacing w:after="0" w:line="240" w:lineRule="auto"/>
        <w:ind w:left="0" w:firstLine="0"/>
      </w:pPr>
      <w:r>
        <w:t xml:space="preserve"> </w:t>
      </w:r>
    </w:p>
    <w:p w:rsidR="00524519" w:rsidRDefault="00F11AAD">
      <w:pPr>
        <w:ind w:left="-5"/>
      </w:pPr>
      <w:r>
        <w:t>Date</w:t>
      </w:r>
      <w:proofErr w:type="gramStart"/>
      <w:r>
        <w:t>:_</w:t>
      </w:r>
      <w:proofErr w:type="gramEnd"/>
      <w:r>
        <w:t xml:space="preserve">___________________________ </w:t>
      </w:r>
    </w:p>
    <w:sectPr w:rsidR="00524519" w:rsidSect="00F11AA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4294"/>
    <w:multiLevelType w:val="hybridMultilevel"/>
    <w:tmpl w:val="C5109C5E"/>
    <w:lvl w:ilvl="0" w:tplc="61B4B4B6">
      <w:start w:val="1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C73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E6C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A65E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88B3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0305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891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885A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6C6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C14966"/>
    <w:multiLevelType w:val="hybridMultilevel"/>
    <w:tmpl w:val="08029F2E"/>
    <w:lvl w:ilvl="0" w:tplc="45DEBBE2">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34CEC4">
      <w:start w:val="1"/>
      <w:numFmt w:val="lowerLetter"/>
      <w:lvlText w:val="%2"/>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3FE86FE">
      <w:start w:val="1"/>
      <w:numFmt w:val="lowerRoman"/>
      <w:lvlText w:val="%3"/>
      <w:lvlJc w:val="left"/>
      <w:pPr>
        <w:ind w:left="21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7C77E4">
      <w:start w:val="1"/>
      <w:numFmt w:val="decimal"/>
      <w:lvlText w:val="%4"/>
      <w:lvlJc w:val="left"/>
      <w:pPr>
        <w:ind w:left="28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D40070">
      <w:start w:val="1"/>
      <w:numFmt w:val="lowerLetter"/>
      <w:lvlText w:val="%5"/>
      <w:lvlJc w:val="left"/>
      <w:pPr>
        <w:ind w:left="36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E0A918">
      <w:start w:val="1"/>
      <w:numFmt w:val="lowerRoman"/>
      <w:lvlText w:val="%6"/>
      <w:lvlJc w:val="left"/>
      <w:pPr>
        <w:ind w:left="43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2866E4">
      <w:start w:val="1"/>
      <w:numFmt w:val="decimal"/>
      <w:lvlText w:val="%7"/>
      <w:lvlJc w:val="left"/>
      <w:pPr>
        <w:ind w:left="50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A142FC4">
      <w:start w:val="1"/>
      <w:numFmt w:val="lowerLetter"/>
      <w:lvlText w:val="%8"/>
      <w:lvlJc w:val="left"/>
      <w:pPr>
        <w:ind w:left="57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94C10A">
      <w:start w:val="1"/>
      <w:numFmt w:val="lowerRoman"/>
      <w:lvlText w:val="%9"/>
      <w:lvlJc w:val="left"/>
      <w:pPr>
        <w:ind w:left="64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6B564F"/>
    <w:multiLevelType w:val="hybridMultilevel"/>
    <w:tmpl w:val="C090EE16"/>
    <w:lvl w:ilvl="0" w:tplc="7CCC047E">
      <w:start w:val="1"/>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60830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065FC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F2A1D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628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AE7D1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0D45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0228E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CD8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19"/>
    <w:rsid w:val="00222464"/>
    <w:rsid w:val="00524519"/>
    <w:rsid w:val="00BE0CAF"/>
    <w:rsid w:val="00F1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7FE2"/>
  <w15:docId w15:val="{85D24BFC-FA00-448E-9A42-469CA9B3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48" w:hanging="10"/>
      <w:jc w:val="center"/>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690B7684</Template>
  <TotalTime>1</TotalTime>
  <Pages>3</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SAMPLE MANAGER EVALUATION.doc</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MANAGER EVALUATION.doc</dc:title>
  <dc:subject/>
  <dc:creator>dave</dc:creator>
  <cp:keywords/>
  <cp:lastModifiedBy>Holger Loewendorf</cp:lastModifiedBy>
  <cp:revision>3</cp:revision>
  <dcterms:created xsi:type="dcterms:W3CDTF">2018-03-12T17:50:00Z</dcterms:created>
  <dcterms:modified xsi:type="dcterms:W3CDTF">2018-03-12T18:38:00Z</dcterms:modified>
</cp:coreProperties>
</file>